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1ED9" w14:textId="37FDF702" w:rsidR="00C12D0E" w:rsidRPr="00CA54F9" w:rsidRDefault="00A76C3B">
      <w:pPr>
        <w:rPr>
          <w:b/>
          <w:bCs/>
          <w:sz w:val="32"/>
          <w:szCs w:val="32"/>
        </w:rPr>
      </w:pPr>
      <w:r w:rsidRPr="00CA54F9">
        <w:rPr>
          <w:b/>
          <w:bCs/>
          <w:sz w:val="32"/>
          <w:szCs w:val="32"/>
        </w:rPr>
        <w:t>Communicatie 2026/2027</w:t>
      </w:r>
    </w:p>
    <w:p w14:paraId="0382C30C" w14:textId="77777777" w:rsidR="007B4A13" w:rsidRDefault="007B4A13">
      <w:pPr>
        <w:rPr>
          <w:b/>
          <w:bCs/>
        </w:rPr>
      </w:pPr>
    </w:p>
    <w:p w14:paraId="330D6736" w14:textId="0CBFAD42" w:rsidR="00A76C3B" w:rsidRPr="00CA54F9" w:rsidRDefault="00A76C3B" w:rsidP="00A76C3B">
      <w:pPr>
        <w:rPr>
          <w:b/>
          <w:bCs/>
          <w:sz w:val="32"/>
          <w:szCs w:val="32"/>
        </w:rPr>
      </w:pPr>
      <w:r w:rsidRPr="00CA54F9">
        <w:rPr>
          <w:b/>
          <w:bCs/>
          <w:sz w:val="32"/>
          <w:szCs w:val="32"/>
        </w:rPr>
        <w:t>Inleiding</w:t>
      </w:r>
    </w:p>
    <w:p w14:paraId="1B4EE62D" w14:textId="77777777" w:rsidR="00AA632E" w:rsidRPr="00AA632E" w:rsidRDefault="00AA632E" w:rsidP="00AA632E">
      <w:r w:rsidRPr="00AA632E">
        <w:t>Brabants Heem is de koepelorganisatie van ruim 125 heemkundekringen en lokale erfgoedverenigingen in Noord-Brabant. Samen vertegenwoordigen deze kringen zo’n 35.000 leden en enkele duizenden actieve vrijwilligers, die zich inzetten om de geschiedenis en het erfgoed van hun dorp, stad of streek te onderzoeken, bewaren en delen.</w:t>
      </w:r>
    </w:p>
    <w:p w14:paraId="60E2C83E" w14:textId="77777777" w:rsidR="00A76C3B" w:rsidRPr="00A76C3B" w:rsidRDefault="00A76C3B" w:rsidP="00A76C3B">
      <w:r w:rsidRPr="00A76C3B">
        <w:t>De afgelopen periode zijn er binnen Brabants Heem veel ideeën ontstaan rondom communicatie, zichtbaarheid en vernieuwing. We gingen enthousiast van start en zagen volop kansen om de organisatie sterker op de kaart te zetten. Tegelijkertijd vraagt een vrijwilligersorganisatie om realistische keuzes en focus. Niet alles kan tegelijk.</w:t>
      </w:r>
    </w:p>
    <w:p w14:paraId="7728E77C" w14:textId="66F52DC9" w:rsidR="00A76C3B" w:rsidRPr="00A76C3B" w:rsidRDefault="00A76C3B" w:rsidP="00A76C3B">
      <w:r w:rsidRPr="00A76C3B">
        <w:t xml:space="preserve">Daarom kiest Brabants Heem de komende periode bewust voor een pas op de plaats. In plaats van breed inzetten op allerlei nieuwe initiatieven, ligt de focus </w:t>
      </w:r>
      <w:r w:rsidR="00AA632E">
        <w:t xml:space="preserve">voor komende periode </w:t>
      </w:r>
      <w:r w:rsidRPr="00A76C3B">
        <w:t>op twee concrete en belangrijke doelen:</w:t>
      </w:r>
    </w:p>
    <w:p w14:paraId="77456EA3" w14:textId="77777777" w:rsidR="00A76C3B" w:rsidRPr="00A76C3B" w:rsidRDefault="00A76C3B" w:rsidP="00AA632E">
      <w:pPr>
        <w:pStyle w:val="Lijstalinea"/>
        <w:numPr>
          <w:ilvl w:val="0"/>
          <w:numId w:val="2"/>
        </w:numPr>
      </w:pPr>
      <w:r w:rsidRPr="00A76C3B">
        <w:t xml:space="preserve">Het versterken van de communicatie met de aangesloten kringen en organisaties. </w:t>
      </w:r>
    </w:p>
    <w:p w14:paraId="3DB26750" w14:textId="77777777" w:rsidR="00A76C3B" w:rsidRPr="00A76C3B" w:rsidRDefault="00A76C3B" w:rsidP="00AA632E">
      <w:pPr>
        <w:pStyle w:val="Lijstalinea"/>
        <w:numPr>
          <w:ilvl w:val="0"/>
          <w:numId w:val="2"/>
        </w:numPr>
      </w:pPr>
      <w:r w:rsidRPr="00A76C3B">
        <w:t xml:space="preserve">Het actiever inzetten van social media en online zichtbaarheid. </w:t>
      </w:r>
    </w:p>
    <w:p w14:paraId="00324AE6" w14:textId="77777777" w:rsidR="00A76C3B" w:rsidRDefault="00A76C3B" w:rsidP="00A76C3B">
      <w:r w:rsidRPr="00A76C3B">
        <w:t>Deze doelen sluiten direct aan op de rol van Brabants Heem als verbinder, ondersteuner en belangenbehartiger binnen het Brabantse erfgoedveld. Tegelijkertijd vormen zij een stevige basis om vanuit verder te bouwen aan de toekomst van de organisatie.</w:t>
      </w:r>
    </w:p>
    <w:p w14:paraId="701DD2B6" w14:textId="39B69D39" w:rsidR="00775C9D" w:rsidRPr="00A76C3B" w:rsidRDefault="00775C9D" w:rsidP="00A76C3B">
      <w:r>
        <w:t>Eerst nemen we je mee in wie Brabants Heem is, hoe zij communiceert en wie de belangrijkste doelgroepen zijn. Daarna gaan we in op bovenstaande doelen.</w:t>
      </w:r>
    </w:p>
    <w:p w14:paraId="1FDF59E7" w14:textId="13CBEE2E" w:rsidR="00AA632E" w:rsidRDefault="00AA632E">
      <w:r>
        <w:br w:type="page"/>
      </w:r>
    </w:p>
    <w:p w14:paraId="117D262B" w14:textId="040286F2" w:rsidR="00A76C3B" w:rsidRPr="00CA54F9" w:rsidRDefault="00AA632E">
      <w:pPr>
        <w:rPr>
          <w:b/>
          <w:bCs/>
          <w:sz w:val="32"/>
          <w:szCs w:val="32"/>
        </w:rPr>
      </w:pPr>
      <w:r w:rsidRPr="00CA54F9">
        <w:rPr>
          <w:b/>
          <w:bCs/>
          <w:sz w:val="32"/>
          <w:szCs w:val="32"/>
        </w:rPr>
        <w:lastRenderedPageBreak/>
        <w:t>Merkidentiteit Brabants Heem</w:t>
      </w:r>
    </w:p>
    <w:p w14:paraId="62C8BF41" w14:textId="2D5520D6" w:rsidR="00CA54F9" w:rsidRPr="00CA54F9" w:rsidRDefault="00CA54F9" w:rsidP="00CA54F9">
      <w:r w:rsidRPr="00CA54F9">
        <w:t>Een sterke en herkenbare merkidentiteit helpt Brabants Heem om duidelijker zichtbaar te zijn voor aangesloten kringen, erfgoedorganisaties, partners en de buitenwereld. Het geeft richting aan de communicatie en zorgt voor samenhang in uitstraling, toon en boodschap.</w:t>
      </w:r>
      <w:r>
        <w:t xml:space="preserve"> </w:t>
      </w:r>
      <w:r w:rsidRPr="00CA54F9">
        <w:t>De merkidentiteit van Brabants Heem sluit aan op de rol van de organisatie als verbinder, ondersteuner en belangenbehartiger binnen het Brabantse erfgoedveld.</w:t>
      </w:r>
    </w:p>
    <w:p w14:paraId="158E6116" w14:textId="77777777" w:rsidR="00CA54F9" w:rsidRPr="00CA54F9" w:rsidRDefault="00CA54F9" w:rsidP="00CA54F9">
      <w:pPr>
        <w:rPr>
          <w:b/>
          <w:bCs/>
        </w:rPr>
      </w:pPr>
      <w:r w:rsidRPr="00CA54F9">
        <w:rPr>
          <w:b/>
          <w:bCs/>
        </w:rPr>
        <w:t>Kernboodschap</w:t>
      </w:r>
    </w:p>
    <w:p w14:paraId="122F4EE7" w14:textId="18373866" w:rsidR="00CA54F9" w:rsidRPr="00CA54F9" w:rsidRDefault="00CA54F9" w:rsidP="00CA54F9">
      <w:pPr>
        <w:rPr>
          <w:i/>
          <w:iCs/>
        </w:rPr>
      </w:pPr>
      <w:r w:rsidRPr="00CA54F9">
        <w:rPr>
          <w:i/>
          <w:iCs/>
        </w:rPr>
        <w:t>Brabants Heem verbindt, versterkt en ondersteunt heemkundekringen en erfgoedorganisaties in Brabant, zodat dit Brabantse erfgoed levend, zichtbaar en toekomstbestendig blijft.</w:t>
      </w:r>
    </w:p>
    <w:p w14:paraId="23DA15F6" w14:textId="72FE0521" w:rsidR="00CA54F9" w:rsidRPr="00CA54F9" w:rsidRDefault="00CA54F9" w:rsidP="00CA54F9">
      <w:r w:rsidRPr="00CA54F9">
        <w:t>Deze kernboodschap vormt de basis van alle communicatie-uitingen van Brabants Heem. De boodschap laat zien wat Brabants Heem doet, voor wie de organisatie dit doet en waarom dit belangrijk is.</w:t>
      </w:r>
    </w:p>
    <w:p w14:paraId="00895656" w14:textId="77777777" w:rsidR="00CA54F9" w:rsidRPr="00CA54F9" w:rsidRDefault="00CA54F9" w:rsidP="00CA54F9">
      <w:pPr>
        <w:rPr>
          <w:b/>
          <w:bCs/>
        </w:rPr>
      </w:pPr>
      <w:r w:rsidRPr="00CA54F9">
        <w:rPr>
          <w:b/>
          <w:bCs/>
        </w:rPr>
        <w:t>Missie</w:t>
      </w:r>
    </w:p>
    <w:p w14:paraId="2FC1DE29" w14:textId="77777777" w:rsidR="00CA54F9" w:rsidRPr="00CA54F9" w:rsidRDefault="00CA54F9" w:rsidP="00CA54F9">
      <w:pPr>
        <w:rPr>
          <w:i/>
          <w:iCs/>
        </w:rPr>
      </w:pPr>
      <w:r w:rsidRPr="00CA54F9">
        <w:rPr>
          <w:i/>
          <w:iCs/>
        </w:rPr>
        <w:t>Brabants Heem ondersteunt, verbindt en versterkt heemkundekringen en erfgoedorganisaties in Noord-Brabant, zodat vrijwilligers en lokale gemeenschappen hun kennis, verhalen en erfgoed kunnen blijven onderzoeken, bewaren en delen.</w:t>
      </w:r>
    </w:p>
    <w:p w14:paraId="03009312" w14:textId="77777777" w:rsidR="00CA54F9" w:rsidRPr="00CA54F9" w:rsidRDefault="00CA54F9" w:rsidP="00CA54F9">
      <w:r w:rsidRPr="00CA54F9">
        <w:t>De missie beschrijft de dagelijkse rol van Brabants Heem. De focus ligt hierbij op ondersteuning, samenwerking en het versterken van het netwerk. Daarnaast benadrukt de missie het belang van vrijwilligers en lokale betrokkenheid, omdat heemkunde juist daar begint.</w:t>
      </w:r>
    </w:p>
    <w:p w14:paraId="2F8CEF91" w14:textId="77777777" w:rsidR="00CA54F9" w:rsidRPr="00CA54F9" w:rsidRDefault="00CA54F9" w:rsidP="00CA54F9">
      <w:pPr>
        <w:rPr>
          <w:b/>
          <w:bCs/>
        </w:rPr>
      </w:pPr>
      <w:r w:rsidRPr="00CA54F9">
        <w:rPr>
          <w:b/>
          <w:bCs/>
        </w:rPr>
        <w:t>Visie</w:t>
      </w:r>
    </w:p>
    <w:p w14:paraId="4CCF54A2" w14:textId="65C2FD9C" w:rsidR="00CA54F9" w:rsidRPr="00CA54F9" w:rsidRDefault="00CA54F9" w:rsidP="00CA54F9">
      <w:pPr>
        <w:rPr>
          <w:i/>
          <w:iCs/>
        </w:rPr>
      </w:pPr>
      <w:r w:rsidRPr="00CA54F9">
        <w:rPr>
          <w:i/>
          <w:iCs/>
        </w:rPr>
        <w:t xml:space="preserve">Brabants Heem gelooft dat </w:t>
      </w:r>
      <w:r w:rsidR="00775C9D">
        <w:rPr>
          <w:i/>
          <w:iCs/>
        </w:rPr>
        <w:t>heemkunde/erfgoed</w:t>
      </w:r>
      <w:r w:rsidRPr="00CA54F9">
        <w:rPr>
          <w:i/>
          <w:iCs/>
        </w:rPr>
        <w:t xml:space="preserve"> mensen verbindt en bijdraagt aan identiteit, betrokkenheid en leefbaarheid in Brabant. Daarom zet Brabants Heem zich in voor een sterk, zichtbaar en toekomstbestendig netwerk van heemkundekringen en erfgoedorganisaties, waarin kennis gedeeld wordt en ruimte is voor vernieuwing, samenwerking en nieuwe generaties vrijwilligers.</w:t>
      </w:r>
    </w:p>
    <w:p w14:paraId="06450B12" w14:textId="1A03B324" w:rsidR="00CA54F9" w:rsidRDefault="00CA54F9" w:rsidP="00CA54F9">
      <w:r w:rsidRPr="00CA54F9">
        <w:t xml:space="preserve">De visie kijkt vooruit. Hierin staat centraal dat </w:t>
      </w:r>
      <w:r w:rsidR="00775C9D">
        <w:t>heemkunde</w:t>
      </w:r>
      <w:r w:rsidRPr="00CA54F9">
        <w:t xml:space="preserve"> meer is dan geschiedenis alleen: het verbindt mensen met hun omgeving en met elkaar. Daarnaast speelt Brabants Heem in op actuele ontwikkelingen zoals samenwerking, zichtbaarheid, kennisdeling en toekomstbestendigheid.</w:t>
      </w:r>
    </w:p>
    <w:p w14:paraId="0274794F" w14:textId="37346F96" w:rsidR="00775C9D" w:rsidRDefault="00775C9D" w:rsidP="00CA54F9">
      <w:pPr>
        <w:rPr>
          <w:b/>
          <w:bCs/>
        </w:rPr>
      </w:pPr>
      <w:r w:rsidRPr="00775C9D">
        <w:rPr>
          <w:b/>
          <w:bCs/>
        </w:rPr>
        <w:t>Kernwaarden &amp; merkwaarden</w:t>
      </w:r>
    </w:p>
    <w:p w14:paraId="12ED0BEB" w14:textId="0E11A7B3" w:rsidR="00775C9D" w:rsidRPr="00775C9D" w:rsidRDefault="00775C9D" w:rsidP="00CA54F9">
      <w:r w:rsidRPr="00775C9D">
        <w:t>Kernwaarden zijn intern gericht en bepalen de identiteit en cultuur van de organisatie (wie we zijn, hoe we werken). Merkwaarden zijn extern gericht en bepalen de ervaring van het merk bij de doelgroep (hoe we gezien worden, wat de klant ervaart).</w:t>
      </w:r>
    </w:p>
    <w:p w14:paraId="5479EC7A" w14:textId="565B2DFB" w:rsidR="00CA54F9" w:rsidRPr="00775C9D" w:rsidRDefault="00CA54F9" w:rsidP="00CA54F9">
      <w:pPr>
        <w:rPr>
          <w:u w:val="single"/>
        </w:rPr>
      </w:pPr>
      <w:r w:rsidRPr="00775C9D">
        <w:rPr>
          <w:u w:val="single"/>
        </w:rPr>
        <w:lastRenderedPageBreak/>
        <w:t>Kernwaarden</w:t>
      </w:r>
      <w:r w:rsidR="00775C9D">
        <w:rPr>
          <w:u w:val="single"/>
        </w:rPr>
        <w:t>:</w:t>
      </w:r>
    </w:p>
    <w:p w14:paraId="7EE88B0B" w14:textId="77777777" w:rsidR="00775C9D" w:rsidRPr="00775C9D" w:rsidRDefault="00CA54F9" w:rsidP="00CA54F9">
      <w:pPr>
        <w:pStyle w:val="Lijstalinea"/>
        <w:numPr>
          <w:ilvl w:val="0"/>
          <w:numId w:val="4"/>
        </w:numPr>
        <w:rPr>
          <w:b/>
          <w:bCs/>
        </w:rPr>
      </w:pPr>
      <w:r w:rsidRPr="00775C9D">
        <w:rPr>
          <w:i/>
          <w:iCs/>
        </w:rPr>
        <w:t>Verbonden</w:t>
      </w:r>
      <w:r w:rsidR="00775C9D" w:rsidRPr="00775C9D">
        <w:rPr>
          <w:i/>
          <w:iCs/>
        </w:rPr>
        <w:t>:</w:t>
      </w:r>
      <w:r w:rsidR="00775C9D" w:rsidRPr="00775C9D">
        <w:rPr>
          <w:b/>
          <w:bCs/>
        </w:rPr>
        <w:t xml:space="preserve"> </w:t>
      </w:r>
      <w:r w:rsidRPr="00CA54F9">
        <w:t>Brabants Heem brengt heemkundekringen, vrijwilligers en erfgoedorganisaties samen. De organisatie stimuleert samenwerking, kennisdeling en contact binnen het netwerk.</w:t>
      </w:r>
    </w:p>
    <w:p w14:paraId="4B283FC5" w14:textId="2BEE6EC3" w:rsidR="00775C9D" w:rsidRPr="00775C9D" w:rsidRDefault="00CA54F9" w:rsidP="00CA54F9">
      <w:pPr>
        <w:pStyle w:val="Lijstalinea"/>
        <w:numPr>
          <w:ilvl w:val="0"/>
          <w:numId w:val="4"/>
        </w:numPr>
        <w:rPr>
          <w:b/>
          <w:bCs/>
        </w:rPr>
      </w:pPr>
      <w:r w:rsidRPr="00775C9D">
        <w:rPr>
          <w:i/>
          <w:iCs/>
        </w:rPr>
        <w:t>Betrokken</w:t>
      </w:r>
      <w:r w:rsidR="00775C9D" w:rsidRPr="00775C9D">
        <w:rPr>
          <w:i/>
          <w:iCs/>
        </w:rPr>
        <w:t>:</w:t>
      </w:r>
      <w:r w:rsidR="00775C9D" w:rsidRPr="00775C9D">
        <w:rPr>
          <w:b/>
          <w:bCs/>
        </w:rPr>
        <w:t xml:space="preserve"> </w:t>
      </w:r>
      <w:r w:rsidRPr="00CA54F9">
        <w:t xml:space="preserve">Brabants Heem kent het erfgoedveld en begrijpt de uitdagingen waar vrijwilligers en organisaties tegenaan lopen. De organisatie staat </w:t>
      </w:r>
      <w:r w:rsidR="00775C9D" w:rsidRPr="00CA54F9">
        <w:t>dicht bij</w:t>
      </w:r>
      <w:r w:rsidRPr="00CA54F9">
        <w:t xml:space="preserve"> het netwerk en denkt actief mee.</w:t>
      </w:r>
      <w:r w:rsidR="00775C9D">
        <w:t xml:space="preserve"> </w:t>
      </w:r>
    </w:p>
    <w:p w14:paraId="78CB6E6D" w14:textId="5939EAA1" w:rsidR="00CA54F9" w:rsidRPr="00CA54F9" w:rsidRDefault="00CA54F9" w:rsidP="00CA54F9">
      <w:pPr>
        <w:pStyle w:val="Lijstalinea"/>
        <w:numPr>
          <w:ilvl w:val="0"/>
          <w:numId w:val="4"/>
        </w:numPr>
      </w:pPr>
      <w:r w:rsidRPr="00775C9D">
        <w:rPr>
          <w:i/>
          <w:iCs/>
        </w:rPr>
        <w:t>Deskundig</w:t>
      </w:r>
      <w:r w:rsidR="00775C9D" w:rsidRPr="00775C9D">
        <w:rPr>
          <w:i/>
          <w:iCs/>
        </w:rPr>
        <w:t>:</w:t>
      </w:r>
      <w:r w:rsidR="00775C9D" w:rsidRPr="00775C9D">
        <w:rPr>
          <w:b/>
          <w:bCs/>
        </w:rPr>
        <w:t xml:space="preserve"> </w:t>
      </w:r>
      <w:r w:rsidRPr="00CA54F9">
        <w:t>Brabants Heem is een kennispartner en gids binnen het Brabantse erfgoedveld. Vanuit jarenlange ervaring ondersteunt de organisatie kringen en vrijwilligers met kennis, advies en praktische ondersteuning.</w:t>
      </w:r>
    </w:p>
    <w:p w14:paraId="6907C43B" w14:textId="02FFD99E" w:rsidR="00CA54F9" w:rsidRPr="00775C9D" w:rsidRDefault="00CA54F9" w:rsidP="00CA54F9">
      <w:pPr>
        <w:rPr>
          <w:u w:val="single"/>
        </w:rPr>
      </w:pPr>
      <w:r w:rsidRPr="00775C9D">
        <w:rPr>
          <w:u w:val="single"/>
        </w:rPr>
        <w:t>Merkwaarden</w:t>
      </w:r>
      <w:r w:rsidR="00775C9D">
        <w:rPr>
          <w:u w:val="single"/>
        </w:rPr>
        <w:t>:</w:t>
      </w:r>
    </w:p>
    <w:p w14:paraId="69FFEF63" w14:textId="221C1543" w:rsidR="00CA54F9" w:rsidRPr="00CA54F9" w:rsidRDefault="00CA54F9" w:rsidP="00CA54F9">
      <w:r w:rsidRPr="00CA54F9">
        <w:t>De merkwaarden zijn afgeleid van de kernwaarden en geven richting aan de uitstraling en communicatie van Brabants Heem.</w:t>
      </w:r>
    </w:p>
    <w:p w14:paraId="44BECE13" w14:textId="77777777" w:rsidR="00775C9D" w:rsidRPr="00775C9D" w:rsidRDefault="00CA54F9" w:rsidP="00CA54F9">
      <w:pPr>
        <w:pStyle w:val="Lijstalinea"/>
        <w:numPr>
          <w:ilvl w:val="0"/>
          <w:numId w:val="5"/>
        </w:numPr>
        <w:rPr>
          <w:b/>
          <w:bCs/>
        </w:rPr>
      </w:pPr>
      <w:r w:rsidRPr="00775C9D">
        <w:rPr>
          <w:i/>
          <w:iCs/>
        </w:rPr>
        <w:t>Toegankelijk</w:t>
      </w:r>
      <w:r w:rsidR="00775C9D" w:rsidRPr="00775C9D">
        <w:rPr>
          <w:i/>
          <w:iCs/>
        </w:rPr>
        <w:t>:</w:t>
      </w:r>
      <w:r w:rsidR="00775C9D" w:rsidRPr="00775C9D">
        <w:rPr>
          <w:b/>
          <w:bCs/>
        </w:rPr>
        <w:t xml:space="preserve"> </w:t>
      </w:r>
      <w:r w:rsidRPr="00CA54F9">
        <w:t>Brabants Heem wil laagdrempelig en benaderbaar zijn voor vrijwilligers, kringen en partners. De organisatie communiceert duidelijk, praktisch en begrijpelijk.</w:t>
      </w:r>
    </w:p>
    <w:p w14:paraId="73BA316C" w14:textId="77777777" w:rsidR="00775C9D" w:rsidRPr="00775C9D" w:rsidRDefault="00CA54F9" w:rsidP="00CA54F9">
      <w:pPr>
        <w:pStyle w:val="Lijstalinea"/>
        <w:numPr>
          <w:ilvl w:val="0"/>
          <w:numId w:val="5"/>
        </w:numPr>
        <w:rPr>
          <w:b/>
          <w:bCs/>
        </w:rPr>
      </w:pPr>
      <w:r w:rsidRPr="00775C9D">
        <w:rPr>
          <w:i/>
          <w:iCs/>
        </w:rPr>
        <w:t>Verbindend</w:t>
      </w:r>
      <w:r w:rsidR="00775C9D" w:rsidRPr="00775C9D">
        <w:rPr>
          <w:i/>
          <w:iCs/>
        </w:rPr>
        <w:t>:</w:t>
      </w:r>
      <w:r w:rsidR="00775C9D" w:rsidRPr="00775C9D">
        <w:rPr>
          <w:b/>
          <w:bCs/>
        </w:rPr>
        <w:t xml:space="preserve"> </w:t>
      </w:r>
      <w:r w:rsidRPr="00CA54F9">
        <w:t>Samenwerking staat centraal. Brabants Heem brengt mensen, organisaties en kennis bij elkaar en versterkt het netwerk binnen het Brabantse erfgoedveld.</w:t>
      </w:r>
    </w:p>
    <w:p w14:paraId="15C5A25A" w14:textId="77777777" w:rsidR="00775C9D" w:rsidRDefault="00CA54F9" w:rsidP="00CA54F9">
      <w:pPr>
        <w:pStyle w:val="Lijstalinea"/>
        <w:numPr>
          <w:ilvl w:val="0"/>
          <w:numId w:val="5"/>
        </w:numPr>
      </w:pPr>
      <w:r w:rsidRPr="00775C9D">
        <w:rPr>
          <w:i/>
          <w:iCs/>
        </w:rPr>
        <w:t>Betrouwbaar</w:t>
      </w:r>
      <w:r w:rsidR="00775C9D" w:rsidRPr="00775C9D">
        <w:rPr>
          <w:i/>
          <w:iCs/>
        </w:rPr>
        <w:t>:</w:t>
      </w:r>
      <w:r w:rsidR="00775C9D" w:rsidRPr="00775C9D">
        <w:rPr>
          <w:b/>
          <w:bCs/>
        </w:rPr>
        <w:t xml:space="preserve"> </w:t>
      </w:r>
      <w:r w:rsidRPr="00CA54F9">
        <w:t>Brabants Heem is een stabiele en deskundige partner waarop aangesloten organisaties kunnen rekenen. De organisatie biedt ondersteuning vanuit ervaring, kennis en betrokkenheid.</w:t>
      </w:r>
    </w:p>
    <w:p w14:paraId="4F59F6F7" w14:textId="4D117F39" w:rsidR="00CA54F9" w:rsidRPr="00CA54F9" w:rsidRDefault="00CA54F9" w:rsidP="00775C9D">
      <w:pPr>
        <w:pStyle w:val="Lijstalinea"/>
        <w:numPr>
          <w:ilvl w:val="0"/>
          <w:numId w:val="5"/>
        </w:numPr>
      </w:pPr>
      <w:r w:rsidRPr="00775C9D">
        <w:rPr>
          <w:i/>
          <w:iCs/>
        </w:rPr>
        <w:t>Praktisch</w:t>
      </w:r>
      <w:r w:rsidR="00775C9D" w:rsidRPr="00775C9D">
        <w:rPr>
          <w:i/>
          <w:iCs/>
        </w:rPr>
        <w:t>:</w:t>
      </w:r>
      <w:r w:rsidR="00775C9D">
        <w:rPr>
          <w:b/>
          <w:bCs/>
        </w:rPr>
        <w:t xml:space="preserve"> </w:t>
      </w:r>
      <w:r w:rsidRPr="00CA54F9">
        <w:t>Brabants Heem denkt niet alleen mee, maar helpt organisaties ook concreet verder met kennis, ondersteuning en hulpmiddelen die aansluiten op de praktijk.</w:t>
      </w:r>
    </w:p>
    <w:p w14:paraId="49644F80" w14:textId="77777777" w:rsidR="00CA54F9" w:rsidRPr="00CA54F9" w:rsidRDefault="00CA54F9" w:rsidP="00CA54F9">
      <w:pPr>
        <w:rPr>
          <w:b/>
          <w:bCs/>
        </w:rPr>
      </w:pPr>
      <w:r w:rsidRPr="00CA54F9">
        <w:rPr>
          <w:b/>
          <w:bCs/>
        </w:rPr>
        <w:t>Pay-off</w:t>
      </w:r>
    </w:p>
    <w:p w14:paraId="284ABF50" w14:textId="77777777" w:rsidR="00CA54F9" w:rsidRPr="00CA54F9" w:rsidRDefault="00CA54F9" w:rsidP="00CA54F9">
      <w:r w:rsidRPr="00CA54F9">
        <w:rPr>
          <w:i/>
          <w:iCs/>
        </w:rPr>
        <w:t>“Omdat heemkunde niet vanzelf blijft.”</w:t>
      </w:r>
    </w:p>
    <w:p w14:paraId="569A236C" w14:textId="77777777" w:rsidR="00CA54F9" w:rsidRPr="00CA54F9" w:rsidRDefault="00CA54F9" w:rsidP="00CA54F9">
      <w:r w:rsidRPr="00CA54F9">
        <w:t>Heemkunde bestaat dankzij de inzet van vrijwilligers en verenigingen. Dat vraagt tijd, kennis en ondersteuning. Brabants Heem staat naast heemkundekringen en helpt hen hun werk vol te houden, zodat lokale kennis en verhalen kunnen blijven bestaan.</w:t>
      </w:r>
    </w:p>
    <w:p w14:paraId="2D80770C" w14:textId="77777777" w:rsidR="00CA54F9" w:rsidRPr="00CA54F9" w:rsidRDefault="00CA54F9" w:rsidP="00CA54F9">
      <w:r w:rsidRPr="00CA54F9">
        <w:t>De pay-off maakt duidelijk waarom Brabants Heem belangrijk is. Erfgoed en heemkunde blijven niet vanzelf bestaan; daar zijn mensen, kennis en ondersteuning voor nodig. De zin is kort, krachtig en herkenbaar, en sluit goed aan bij de maatschappelijke rol van Brabants Heem.</w:t>
      </w:r>
    </w:p>
    <w:p w14:paraId="3EEB8E51" w14:textId="77777777" w:rsidR="00AA632E" w:rsidRDefault="00AA632E"/>
    <w:p w14:paraId="4F290572" w14:textId="77777777" w:rsidR="00775C9D" w:rsidRDefault="00775C9D"/>
    <w:p w14:paraId="11A10BED" w14:textId="4439AEE9" w:rsidR="00775C9D" w:rsidRPr="00775C9D" w:rsidRDefault="00775C9D">
      <w:pPr>
        <w:rPr>
          <w:b/>
          <w:bCs/>
          <w:sz w:val="32"/>
          <w:szCs w:val="32"/>
        </w:rPr>
      </w:pPr>
      <w:r w:rsidRPr="00775C9D">
        <w:rPr>
          <w:b/>
          <w:bCs/>
          <w:sz w:val="32"/>
          <w:szCs w:val="32"/>
        </w:rPr>
        <w:lastRenderedPageBreak/>
        <w:t>Doelgroepen Brabants Heem</w:t>
      </w:r>
    </w:p>
    <w:p w14:paraId="0C1A6FAB" w14:textId="1BE8E11B" w:rsidR="00775C9D" w:rsidRPr="00775C9D" w:rsidRDefault="00775C9D">
      <w:pPr>
        <w:rPr>
          <w:b/>
          <w:bCs/>
        </w:rPr>
      </w:pPr>
      <w:r w:rsidRPr="00775C9D">
        <w:rPr>
          <w:b/>
          <w:bCs/>
        </w:rPr>
        <w:t>Primair 2026/2027:</w:t>
      </w:r>
    </w:p>
    <w:p w14:paraId="51D506DD" w14:textId="77777777" w:rsidR="00775C9D" w:rsidRDefault="00775C9D" w:rsidP="00775C9D">
      <w:pPr>
        <w:numPr>
          <w:ilvl w:val="0"/>
          <w:numId w:val="6"/>
        </w:numPr>
      </w:pPr>
      <w:r w:rsidRPr="00775C9D">
        <w:rPr>
          <w:u w:val="single"/>
        </w:rPr>
        <w:t xml:space="preserve">Aangeslotenen (heemkundekringen/erfgoedorganisaties en vrienden) </w:t>
      </w:r>
      <w:r w:rsidRPr="00775C9D">
        <w:rPr>
          <w:u w:val="single"/>
        </w:rPr>
        <w:br/>
      </w:r>
      <w:r w:rsidRPr="00E07F6B">
        <w:t xml:space="preserve">Onze belangrijkste doelgroep: zo’n 125 heemkundekringen met samen </w:t>
      </w:r>
      <w:r>
        <w:t>bijna</w:t>
      </w:r>
      <w:r w:rsidRPr="00E07F6B">
        <w:t xml:space="preserve"> 3</w:t>
      </w:r>
      <w:r>
        <w:t>5</w:t>
      </w:r>
      <w:r w:rsidRPr="00E07F6B">
        <w:t xml:space="preserve">.000 leden. Zij vormen </w:t>
      </w:r>
      <w:r>
        <w:t>bij Brabants Heem de</w:t>
      </w:r>
      <w:r w:rsidRPr="00E07F6B">
        <w:t xml:space="preserve"> interne achterban. Ze zoeken vooral ondersteuning, kennisdeling en zichtbaarheid voor hun werk. Uit onderzoek blijkt dat de communicatie gewaardeerd wordt, maar dat kringen Brabants Heem zelf nóg duidelijker in beeld willen hebben. Interne communicatie richt zich daarom op helderheid, herkenbaarheid en praktische ondersteuning.</w:t>
      </w:r>
    </w:p>
    <w:p w14:paraId="5F0F84F0" w14:textId="572216E4" w:rsidR="00775C9D" w:rsidRPr="0092385C" w:rsidRDefault="00775C9D" w:rsidP="00775C9D">
      <w:pPr>
        <w:numPr>
          <w:ilvl w:val="0"/>
          <w:numId w:val="6"/>
        </w:numPr>
      </w:pPr>
      <w:r w:rsidRPr="00775C9D">
        <w:rPr>
          <w:u w:val="single"/>
        </w:rPr>
        <w:t>Breed publiek met interesse in Brabantse geschiedenis/erfgoed</w:t>
      </w:r>
      <w:r w:rsidRPr="00775C9D">
        <w:rPr>
          <w:u w:val="single"/>
        </w:rPr>
        <w:br/>
      </w:r>
      <w:r w:rsidRPr="008D54D2">
        <w:t>Dit zijn</w:t>
      </w:r>
      <w:r>
        <w:t xml:space="preserve"> de</w:t>
      </w:r>
      <w:r w:rsidRPr="008D54D2">
        <w:t xml:space="preserve"> inwoners van Brabant (en daarbuiten) die geïnteresseerd zijn in lokale geschiedenis, cultuur en landschap. Van senioren met regionale interesse tot nieuwkomers die hun omgeving willen leren kennen.</w:t>
      </w:r>
      <w:r>
        <w:t xml:space="preserve"> </w:t>
      </w:r>
      <w:r w:rsidRPr="0092385C">
        <w:t>Via publieksgerichte communicatie (</w:t>
      </w:r>
      <w:r>
        <w:t xml:space="preserve">bijvoorbeeld </w:t>
      </w:r>
      <w:r w:rsidRPr="0092385C">
        <w:t>pers, publieksactiviteiten, laagdrempelige content) willen we deze geïnteresseerden bereiken en enthousiasmeren.</w:t>
      </w:r>
    </w:p>
    <w:p w14:paraId="716BE086" w14:textId="77777777" w:rsidR="00775C9D" w:rsidRDefault="00775C9D" w:rsidP="00775C9D">
      <w:pPr>
        <w:numPr>
          <w:ilvl w:val="0"/>
          <w:numId w:val="6"/>
        </w:numPr>
      </w:pPr>
      <w:r w:rsidRPr="00775C9D">
        <w:rPr>
          <w:u w:val="single"/>
        </w:rPr>
        <w:t>Provincie Noord-Brabant (beleid en politiek)</w:t>
      </w:r>
      <w:r w:rsidRPr="00775C9D">
        <w:rPr>
          <w:u w:val="single"/>
        </w:rPr>
        <w:br/>
      </w:r>
      <w:r w:rsidRPr="00050277">
        <w:t>Een belangrijke strategische doelgroep voor subsidie, samenwerking en positionering. Dit gaat om beleidsmakers, erfgoedadviseurs en gedeputeerden. Communicatie richting deze groep is formeler en resultaatgericht</w:t>
      </w:r>
      <w:r>
        <w:t>,</w:t>
      </w:r>
      <w:r w:rsidRPr="00050277">
        <w:t xml:space="preserve"> maatschappelijke impact, voortgang, netwerkwaarde en zichtbare opbrengsten van ons werk.</w:t>
      </w:r>
    </w:p>
    <w:p w14:paraId="66484DA0" w14:textId="58C27460" w:rsidR="00775C9D" w:rsidRPr="0092385C" w:rsidRDefault="00775C9D" w:rsidP="00775C9D">
      <w:r>
        <w:rPr>
          <w:b/>
          <w:bCs/>
        </w:rPr>
        <w:t>Secundair 2026/2027:</w:t>
      </w:r>
    </w:p>
    <w:p w14:paraId="52915FC0" w14:textId="77777777" w:rsidR="00775C9D" w:rsidRPr="0092385C" w:rsidRDefault="00775C9D" w:rsidP="00775C9D">
      <w:pPr>
        <w:numPr>
          <w:ilvl w:val="0"/>
          <w:numId w:val="6"/>
        </w:numPr>
      </w:pPr>
      <w:r w:rsidRPr="00775C9D">
        <w:rPr>
          <w:u w:val="single"/>
        </w:rPr>
        <w:t>Erfgoedpartners (instellingen en organisaties)</w:t>
      </w:r>
      <w:r w:rsidRPr="00775C9D">
        <w:rPr>
          <w:u w:val="single"/>
        </w:rPr>
        <w:br/>
      </w:r>
      <w:r w:rsidRPr="00947F6A">
        <w:t>Dit zijn provinciale</w:t>
      </w:r>
      <w:r>
        <w:t>,</w:t>
      </w:r>
      <w:r w:rsidRPr="00947F6A">
        <w:t xml:space="preserve"> landelijke erfgoedorganisaties, maar ook archieven.</w:t>
      </w:r>
      <w:r>
        <w:t xml:space="preserve"> </w:t>
      </w:r>
      <w:r w:rsidRPr="00947F6A">
        <w:t>Doel is om samenwerkingen te versterken en gezamenlijk projecten te realiseren. Communicatie is hier tweerichtingsverkeer</w:t>
      </w:r>
      <w:r>
        <w:t>.</w:t>
      </w:r>
      <w:r w:rsidRPr="00947F6A">
        <w:t xml:space="preserve"> </w:t>
      </w:r>
      <w:r>
        <w:t>W</w:t>
      </w:r>
      <w:r w:rsidRPr="00947F6A">
        <w:t>e delen nieuws en kennis, en ondersteunen partnerinitiatieven die relevant zijn voor de kringen.</w:t>
      </w:r>
    </w:p>
    <w:p w14:paraId="18F612DD" w14:textId="4BE0F26B" w:rsidR="00775C9D" w:rsidRPr="00775C9D" w:rsidRDefault="00775C9D">
      <w:pPr>
        <w:rPr>
          <w:b/>
          <w:bCs/>
        </w:rPr>
      </w:pPr>
      <w:r w:rsidRPr="00775C9D">
        <w:rPr>
          <w:b/>
          <w:bCs/>
        </w:rPr>
        <w:t>Toekomstgericht:</w:t>
      </w:r>
    </w:p>
    <w:p w14:paraId="2531BA89" w14:textId="22EF8FA1" w:rsidR="00775C9D" w:rsidRDefault="00775C9D" w:rsidP="00775C9D">
      <w:pPr>
        <w:numPr>
          <w:ilvl w:val="0"/>
          <w:numId w:val="6"/>
        </w:numPr>
      </w:pPr>
      <w:r w:rsidRPr="00405CC3">
        <w:rPr>
          <w:u w:val="single"/>
        </w:rPr>
        <w:t>Jongeren en jonge volwassenen (±16–35 jaar, en breder de groep tot 50 jaar)</w:t>
      </w:r>
      <w:r w:rsidRPr="00405CC3">
        <w:t xml:space="preserve"> </w:t>
      </w:r>
      <w:r w:rsidR="00405CC3" w:rsidRPr="00405CC3">
        <w:br/>
      </w:r>
      <w:r w:rsidRPr="007E34AD">
        <w:t>Deze groep is nu ondervertegenwoordigd binnen de heemkunde, maar vormt een belangrijke nieuwe generatie. We willen erfgoed voor hen aantrekkelijker maken door aan te sluiten bij hun belevingswereld: social media, activiteiten op maat, samenwerkingen en projecten voor jonge makers en onderzoekers.</w:t>
      </w:r>
    </w:p>
    <w:p w14:paraId="505685D8" w14:textId="77777777" w:rsidR="00775C9D" w:rsidRDefault="00775C9D">
      <w:r>
        <w:br w:type="page"/>
      </w:r>
    </w:p>
    <w:p w14:paraId="59BE7747" w14:textId="0450CCB4" w:rsidR="00775C9D" w:rsidRDefault="00775C9D" w:rsidP="00775C9D">
      <w:pPr>
        <w:rPr>
          <w:b/>
          <w:bCs/>
          <w:sz w:val="32"/>
          <w:szCs w:val="32"/>
        </w:rPr>
      </w:pPr>
      <w:r>
        <w:rPr>
          <w:b/>
          <w:bCs/>
          <w:sz w:val="32"/>
          <w:szCs w:val="32"/>
        </w:rPr>
        <w:lastRenderedPageBreak/>
        <w:t>D</w:t>
      </w:r>
      <w:r w:rsidRPr="00775C9D">
        <w:rPr>
          <w:b/>
          <w:bCs/>
          <w:sz w:val="32"/>
          <w:szCs w:val="32"/>
        </w:rPr>
        <w:t>oel</w:t>
      </w:r>
      <w:r>
        <w:rPr>
          <w:b/>
          <w:bCs/>
          <w:sz w:val="32"/>
          <w:szCs w:val="32"/>
        </w:rPr>
        <w:t xml:space="preserve">stellingen </w:t>
      </w:r>
    </w:p>
    <w:p w14:paraId="4B44CF6E" w14:textId="6231FC97" w:rsidR="003E0BC7" w:rsidRPr="003E0BC7" w:rsidRDefault="00775C9D" w:rsidP="003E0BC7">
      <w:pPr>
        <w:rPr>
          <w:b/>
          <w:bCs/>
        </w:rPr>
      </w:pPr>
      <w:r>
        <w:rPr>
          <w:b/>
          <w:bCs/>
        </w:rPr>
        <w:t xml:space="preserve">Doel 1: </w:t>
      </w:r>
      <w:r w:rsidR="003E0BC7" w:rsidRPr="003E0BC7">
        <w:rPr>
          <w:b/>
          <w:bCs/>
        </w:rPr>
        <w:t>Verbeteren communicatie met kringen en aangeslotenen</w:t>
      </w:r>
    </w:p>
    <w:p w14:paraId="29D67F49" w14:textId="77777777" w:rsidR="003E0BC7" w:rsidRPr="003E0BC7" w:rsidRDefault="003E0BC7" w:rsidP="003E0BC7">
      <w:pPr>
        <w:rPr>
          <w:u w:val="single"/>
        </w:rPr>
      </w:pPr>
      <w:r w:rsidRPr="003E0BC7">
        <w:rPr>
          <w:u w:val="single"/>
        </w:rPr>
        <w:t>Waarom deze focus?</w:t>
      </w:r>
    </w:p>
    <w:p w14:paraId="24DDE292" w14:textId="13C6562D" w:rsidR="003E0BC7" w:rsidRPr="003E0BC7" w:rsidRDefault="003E0BC7" w:rsidP="003E0BC7">
      <w:r w:rsidRPr="003E0BC7">
        <w:t xml:space="preserve">De aangesloten kringen en erfgoedorganisaties vormen de basis van Brabants Heem. Toch blijkt in de praktijk dat niet altijd duidelijk genoeg is wat Brabants Heem precies doet, waarvoor organisaties </w:t>
      </w:r>
      <w:r w:rsidR="007B7831">
        <w:t xml:space="preserve">bij ons </w:t>
      </w:r>
      <w:r w:rsidRPr="003E0BC7">
        <w:t xml:space="preserve">terecht kunnen en welke ondersteuning </w:t>
      </w:r>
      <w:r w:rsidR="007B7831">
        <w:t>Brabants Heem biedt</w:t>
      </w:r>
      <w:r w:rsidRPr="003E0BC7">
        <w:t>.</w:t>
      </w:r>
    </w:p>
    <w:p w14:paraId="7C5945D9" w14:textId="72510249" w:rsidR="003E0BC7" w:rsidRPr="003E0BC7" w:rsidRDefault="003E0BC7" w:rsidP="003E0BC7">
      <w:r w:rsidRPr="003E0BC7">
        <w:t>Daarnaast verandert het erfgoedveld snel. Vrijwilligers krijgen steeds vaker te maken met thema</w:t>
      </w:r>
      <w:r>
        <w:t>’</w:t>
      </w:r>
      <w:r w:rsidRPr="003E0BC7">
        <w:t>s als</w:t>
      </w:r>
      <w:r>
        <w:t xml:space="preserve"> bijvoorbeeld</w:t>
      </w:r>
      <w:r w:rsidRPr="003E0BC7">
        <w:t xml:space="preserve"> digitalisering, zichtbaarheid, kennisdeling en vrijwilligersbehoud. Dat vraagt om duidelijke communicatie, praktische ondersteuning en meer aansluiting op de behoeften uit het netwerk.</w:t>
      </w:r>
      <w:r w:rsidR="007B7831">
        <w:t xml:space="preserve"> </w:t>
      </w:r>
      <w:r w:rsidRPr="003E0BC7">
        <w:t>Brabants Heem wil daarom zichtbaarder, toegankelijker en relevanter zijn voor de aangesloten organisaties.</w:t>
      </w:r>
    </w:p>
    <w:p w14:paraId="07D9A147" w14:textId="77777777" w:rsidR="003E0BC7" w:rsidRPr="003E0BC7" w:rsidRDefault="003E0BC7" w:rsidP="003E0BC7">
      <w:pPr>
        <w:rPr>
          <w:u w:val="single"/>
        </w:rPr>
      </w:pPr>
      <w:r w:rsidRPr="003E0BC7">
        <w:rPr>
          <w:u w:val="single"/>
        </w:rPr>
        <w:t>Communicatiedoel</w:t>
      </w:r>
    </w:p>
    <w:p w14:paraId="430CD59E" w14:textId="77777777" w:rsidR="003E0BC7" w:rsidRPr="003E0BC7" w:rsidRDefault="003E0BC7" w:rsidP="003E0BC7">
      <w:r w:rsidRPr="003E0BC7">
        <w:t>Brabants Heem wil sterker in beeld zijn bij de achterban. Kringen en aangeslotenen moeten beter weten:</w:t>
      </w:r>
    </w:p>
    <w:p w14:paraId="5E6BEA69" w14:textId="562236A8" w:rsidR="003E0BC7" w:rsidRPr="003E0BC7" w:rsidRDefault="007B7831" w:rsidP="007B7831">
      <w:pPr>
        <w:pStyle w:val="Lijstalinea"/>
        <w:numPr>
          <w:ilvl w:val="0"/>
          <w:numId w:val="12"/>
        </w:numPr>
      </w:pPr>
      <w:r>
        <w:t>W</w:t>
      </w:r>
      <w:r w:rsidR="003E0BC7" w:rsidRPr="003E0BC7">
        <w:t>aar Brabants Heem voor staat</w:t>
      </w:r>
    </w:p>
    <w:p w14:paraId="6D0C9A14" w14:textId="5CFAB7C2" w:rsidR="003E0BC7" w:rsidRPr="003E0BC7" w:rsidRDefault="007B7831" w:rsidP="007B7831">
      <w:pPr>
        <w:pStyle w:val="Lijstalinea"/>
        <w:numPr>
          <w:ilvl w:val="0"/>
          <w:numId w:val="12"/>
        </w:numPr>
      </w:pPr>
      <w:r>
        <w:t>W</w:t>
      </w:r>
      <w:r w:rsidR="003E0BC7" w:rsidRPr="003E0BC7">
        <w:t xml:space="preserve">elke ondersteuning beschikbaar is </w:t>
      </w:r>
    </w:p>
    <w:p w14:paraId="177FEC9A" w14:textId="4A7466FC" w:rsidR="003E0BC7" w:rsidRPr="003E0BC7" w:rsidRDefault="007B7831" w:rsidP="007B7831">
      <w:pPr>
        <w:pStyle w:val="Lijstalinea"/>
        <w:numPr>
          <w:ilvl w:val="0"/>
          <w:numId w:val="12"/>
        </w:numPr>
      </w:pPr>
      <w:r>
        <w:t>W</w:t>
      </w:r>
      <w:r w:rsidR="003E0BC7" w:rsidRPr="003E0BC7">
        <w:t>aarvoor zij contact kunnen opnemen</w:t>
      </w:r>
    </w:p>
    <w:p w14:paraId="21A482D3" w14:textId="77777777" w:rsidR="003E0BC7" w:rsidRPr="003E0BC7" w:rsidRDefault="003E0BC7" w:rsidP="003E0BC7">
      <w:r w:rsidRPr="003E0BC7">
        <w:t>Daarnaast wil Brabants Heem beter inzicht krijgen in wat er speelt binnen het netwerk, zodat ondersteuning en activiteiten beter aansluiten op de praktijk.</w:t>
      </w:r>
    </w:p>
    <w:p w14:paraId="3F3B98F1" w14:textId="77777777" w:rsidR="003E0BC7" w:rsidRPr="007B7831" w:rsidRDefault="003E0BC7" w:rsidP="003E0BC7">
      <w:pPr>
        <w:rPr>
          <w:u w:val="single"/>
        </w:rPr>
      </w:pPr>
      <w:r w:rsidRPr="007B7831">
        <w:rPr>
          <w:u w:val="single"/>
        </w:rPr>
        <w:t>Strategie</w:t>
      </w:r>
    </w:p>
    <w:p w14:paraId="6C67298B" w14:textId="6E9FA8D6" w:rsidR="003E0BC7" w:rsidRPr="007B7831" w:rsidRDefault="003E0BC7" w:rsidP="003E0BC7">
      <w:pPr>
        <w:rPr>
          <w:i/>
          <w:iCs/>
        </w:rPr>
      </w:pPr>
      <w:r w:rsidRPr="007B7831">
        <w:rPr>
          <w:i/>
          <w:iCs/>
        </w:rPr>
        <w:t>Website ontwikkelen tot centraal informatiepunt</w:t>
      </w:r>
      <w:r w:rsidR="007B7831">
        <w:rPr>
          <w:i/>
          <w:iCs/>
        </w:rPr>
        <w:t>:</w:t>
      </w:r>
    </w:p>
    <w:p w14:paraId="56FD52EB" w14:textId="6FBEC7A7" w:rsidR="003E0BC7" w:rsidRPr="003E0BC7" w:rsidRDefault="003E0BC7" w:rsidP="003E0BC7">
      <w:r w:rsidRPr="003E0BC7">
        <w:t>De website krijgt een grotere rol als praktisch en ondersteunend platform voor kringen en vrijwilligers. Niet alleen als visitekaartje, maar vooral als plek waar organisaties snel informatie en hulpmiddelen kunnen vinden.</w:t>
      </w:r>
      <w:r w:rsidR="00405CC3">
        <w:t xml:space="preserve"> </w:t>
      </w:r>
      <w:r w:rsidRPr="003E0BC7">
        <w:t>De focus ligt hierbij op:</w:t>
      </w:r>
    </w:p>
    <w:p w14:paraId="4F62D8BD" w14:textId="31DE5F90" w:rsidR="003E0BC7" w:rsidRPr="003E0BC7" w:rsidRDefault="007B7831" w:rsidP="007B7831">
      <w:pPr>
        <w:pStyle w:val="Lijstalinea"/>
        <w:numPr>
          <w:ilvl w:val="0"/>
          <w:numId w:val="13"/>
        </w:numPr>
      </w:pPr>
      <w:r w:rsidRPr="003E0BC7">
        <w:t>Praktische</w:t>
      </w:r>
      <w:r w:rsidR="003E0BC7" w:rsidRPr="003E0BC7">
        <w:t xml:space="preserve"> informatie </w:t>
      </w:r>
    </w:p>
    <w:p w14:paraId="1E219C8F" w14:textId="76311CE5" w:rsidR="003E0BC7" w:rsidRPr="003E0BC7" w:rsidRDefault="007B7831" w:rsidP="007B7831">
      <w:pPr>
        <w:pStyle w:val="Lijstalinea"/>
        <w:numPr>
          <w:ilvl w:val="0"/>
          <w:numId w:val="13"/>
        </w:numPr>
      </w:pPr>
      <w:r w:rsidRPr="003E0BC7">
        <w:t>Stappenplannen</w:t>
      </w:r>
      <w:r w:rsidR="003E0BC7" w:rsidRPr="003E0BC7">
        <w:t xml:space="preserve"> </w:t>
      </w:r>
    </w:p>
    <w:p w14:paraId="0A7FE1E2" w14:textId="1F351FE6" w:rsidR="003E0BC7" w:rsidRPr="003E0BC7" w:rsidRDefault="007B7831" w:rsidP="007B7831">
      <w:pPr>
        <w:pStyle w:val="Lijstalinea"/>
        <w:numPr>
          <w:ilvl w:val="0"/>
          <w:numId w:val="13"/>
        </w:numPr>
      </w:pPr>
      <w:r w:rsidRPr="003E0BC7">
        <w:t>Doorverwijzingen</w:t>
      </w:r>
      <w:r w:rsidR="003E0BC7" w:rsidRPr="003E0BC7">
        <w:t xml:space="preserve"> </w:t>
      </w:r>
    </w:p>
    <w:p w14:paraId="67095CF6" w14:textId="41A0485D" w:rsidR="003E0BC7" w:rsidRPr="003E0BC7" w:rsidRDefault="007B7831" w:rsidP="007B7831">
      <w:pPr>
        <w:pStyle w:val="Lijstalinea"/>
        <w:numPr>
          <w:ilvl w:val="0"/>
          <w:numId w:val="13"/>
        </w:numPr>
      </w:pPr>
      <w:r w:rsidRPr="003E0BC7">
        <w:t>Hulpmiddelen</w:t>
      </w:r>
      <w:r w:rsidR="003E0BC7" w:rsidRPr="003E0BC7">
        <w:t xml:space="preserve"> </w:t>
      </w:r>
    </w:p>
    <w:p w14:paraId="6D403C9B" w14:textId="0357260C" w:rsidR="003E0BC7" w:rsidRDefault="007B7831" w:rsidP="007B7831">
      <w:pPr>
        <w:pStyle w:val="Lijstalinea"/>
        <w:numPr>
          <w:ilvl w:val="0"/>
          <w:numId w:val="13"/>
        </w:numPr>
      </w:pPr>
      <w:r>
        <w:t>V</w:t>
      </w:r>
      <w:r w:rsidR="003E0BC7" w:rsidRPr="003E0BC7">
        <w:t>eel</w:t>
      </w:r>
      <w:r>
        <w:t xml:space="preserve"> </w:t>
      </w:r>
      <w:r w:rsidR="003E0BC7" w:rsidRPr="003E0BC7">
        <w:t>gestelde vragen</w:t>
      </w:r>
    </w:p>
    <w:p w14:paraId="69246120" w14:textId="21DC45D7" w:rsidR="007B7831" w:rsidRPr="003E0BC7" w:rsidRDefault="007B7831" w:rsidP="007B7831">
      <w:pPr>
        <w:pStyle w:val="Lijstalinea"/>
        <w:numPr>
          <w:ilvl w:val="0"/>
          <w:numId w:val="13"/>
        </w:numPr>
      </w:pPr>
      <w:r>
        <w:t>Workshops/agenda</w:t>
      </w:r>
    </w:p>
    <w:p w14:paraId="5461EE15" w14:textId="6C71B180" w:rsidR="003E0BC7" w:rsidRPr="003E0BC7" w:rsidRDefault="007B7831" w:rsidP="007B7831">
      <w:pPr>
        <w:pStyle w:val="Lijstalinea"/>
        <w:numPr>
          <w:ilvl w:val="0"/>
          <w:numId w:val="13"/>
        </w:numPr>
      </w:pPr>
      <w:r>
        <w:t>R</w:t>
      </w:r>
      <w:r w:rsidR="003E0BC7" w:rsidRPr="003E0BC7">
        <w:t>elevante kennisdeling</w:t>
      </w:r>
      <w:r>
        <w:t xml:space="preserve"> uit het veld</w:t>
      </w:r>
    </w:p>
    <w:p w14:paraId="4BF78B7F" w14:textId="6747435C" w:rsidR="003E0BC7" w:rsidRPr="003E0BC7" w:rsidRDefault="003E0BC7" w:rsidP="003E0BC7">
      <w:r w:rsidRPr="003E0BC7">
        <w:t>O</w:t>
      </w:r>
      <w:r w:rsidR="007B7831">
        <w:t>ok</w:t>
      </w:r>
      <w:r w:rsidRPr="003E0BC7">
        <w:t xml:space="preserve"> wordt gekeken naar aanvullende functies, zoals een chatmogelijkheid, om vragen sneller en laagdrempeliger op te pakken.</w:t>
      </w:r>
    </w:p>
    <w:p w14:paraId="72AF683E" w14:textId="33F00760" w:rsidR="003E0BC7" w:rsidRPr="007B7831" w:rsidRDefault="003E0BC7" w:rsidP="003E0BC7">
      <w:pPr>
        <w:rPr>
          <w:i/>
          <w:iCs/>
        </w:rPr>
      </w:pPr>
      <w:r w:rsidRPr="007B7831">
        <w:rPr>
          <w:i/>
          <w:iCs/>
        </w:rPr>
        <w:lastRenderedPageBreak/>
        <w:t>Meer contact met het netwerk</w:t>
      </w:r>
      <w:r w:rsidR="007B7831">
        <w:rPr>
          <w:i/>
          <w:iCs/>
        </w:rPr>
        <w:t>:</w:t>
      </w:r>
    </w:p>
    <w:p w14:paraId="3EA7D466" w14:textId="4B58A6FD" w:rsidR="003E0BC7" w:rsidRPr="003E0BC7" w:rsidRDefault="003E0BC7" w:rsidP="003E0BC7">
      <w:r w:rsidRPr="003E0BC7">
        <w:t>Brabants Heem wil beter weten wat er leeft binnen de aangesloten organisaties. Daarom wordt actiever ingezet op het ophalen van behoeften en signalen uit het veld.</w:t>
      </w:r>
      <w:r w:rsidR="002261D7">
        <w:t xml:space="preserve"> </w:t>
      </w:r>
      <w:r w:rsidRPr="003E0BC7">
        <w:t>De bestaande workshops en bijeenkomsten blijven een belangrijk onderdeel van de ondersteuning. Hierbij ligt de nadruk op actuele en praktische onderwerpen waar kringen direct iets aan hebben.</w:t>
      </w:r>
    </w:p>
    <w:p w14:paraId="478C1D27" w14:textId="64700C20" w:rsidR="003E0BC7" w:rsidRPr="00405CC3" w:rsidRDefault="00405CC3" w:rsidP="003E0BC7">
      <w:pPr>
        <w:rPr>
          <w:i/>
          <w:iCs/>
        </w:rPr>
      </w:pPr>
      <w:r w:rsidRPr="00405CC3">
        <w:rPr>
          <w:i/>
          <w:iCs/>
        </w:rPr>
        <w:t>Overzicht m</w:t>
      </w:r>
      <w:r w:rsidR="003E0BC7" w:rsidRPr="00405CC3">
        <w:rPr>
          <w:i/>
          <w:iCs/>
        </w:rPr>
        <w:t>iddelen</w:t>
      </w:r>
      <w:r w:rsidRPr="00405CC3">
        <w:rPr>
          <w:i/>
          <w:iCs/>
        </w:rPr>
        <w:t>:</w:t>
      </w:r>
    </w:p>
    <w:p w14:paraId="654741AC" w14:textId="54DAC3ED" w:rsidR="003E0BC7" w:rsidRPr="003E0BC7" w:rsidRDefault="003E0BC7" w:rsidP="00405CC3">
      <w:pPr>
        <w:pStyle w:val="Lijstalinea"/>
        <w:numPr>
          <w:ilvl w:val="0"/>
          <w:numId w:val="15"/>
        </w:numPr>
      </w:pPr>
      <w:r w:rsidRPr="003E0BC7">
        <w:t xml:space="preserve">Website </w:t>
      </w:r>
      <w:r w:rsidR="00405CC3">
        <w:t xml:space="preserve">(ondersteunend platform &amp; chatfunctie) </w:t>
      </w:r>
    </w:p>
    <w:p w14:paraId="79AF61E3" w14:textId="77777777" w:rsidR="003E0BC7" w:rsidRPr="003E0BC7" w:rsidRDefault="003E0BC7" w:rsidP="00405CC3">
      <w:pPr>
        <w:pStyle w:val="Lijstalinea"/>
        <w:numPr>
          <w:ilvl w:val="0"/>
          <w:numId w:val="15"/>
        </w:numPr>
      </w:pPr>
      <w:r w:rsidRPr="003E0BC7">
        <w:t xml:space="preserve">Nieuwsbrief </w:t>
      </w:r>
    </w:p>
    <w:p w14:paraId="584B2BB6" w14:textId="77777777" w:rsidR="003E0BC7" w:rsidRPr="003E0BC7" w:rsidRDefault="003E0BC7" w:rsidP="00405CC3">
      <w:pPr>
        <w:pStyle w:val="Lijstalinea"/>
        <w:numPr>
          <w:ilvl w:val="0"/>
          <w:numId w:val="15"/>
        </w:numPr>
      </w:pPr>
      <w:r w:rsidRPr="003E0BC7">
        <w:t xml:space="preserve">Workshops en bijeenkomsten </w:t>
      </w:r>
    </w:p>
    <w:p w14:paraId="56D8D4D6" w14:textId="77777777" w:rsidR="003E0BC7" w:rsidRPr="003E0BC7" w:rsidRDefault="003E0BC7" w:rsidP="00405CC3">
      <w:pPr>
        <w:pStyle w:val="Lijstalinea"/>
        <w:numPr>
          <w:ilvl w:val="0"/>
          <w:numId w:val="15"/>
        </w:numPr>
      </w:pPr>
      <w:r w:rsidRPr="003E0BC7">
        <w:t xml:space="preserve">Mailcommunicatie </w:t>
      </w:r>
    </w:p>
    <w:p w14:paraId="5769E8E9" w14:textId="77777777" w:rsidR="003E0BC7" w:rsidRPr="003E0BC7" w:rsidRDefault="003E0BC7" w:rsidP="00405CC3">
      <w:pPr>
        <w:pStyle w:val="Lijstalinea"/>
        <w:numPr>
          <w:ilvl w:val="0"/>
          <w:numId w:val="15"/>
        </w:numPr>
      </w:pPr>
      <w:r w:rsidRPr="003E0BC7">
        <w:t xml:space="preserve">Contactmomenten met kringen </w:t>
      </w:r>
    </w:p>
    <w:p w14:paraId="0092D999" w14:textId="679B3130" w:rsidR="003E0BC7" w:rsidRPr="00405CC3" w:rsidRDefault="003E0BC7" w:rsidP="003E0BC7">
      <w:pPr>
        <w:rPr>
          <w:i/>
          <w:iCs/>
        </w:rPr>
      </w:pPr>
      <w:r w:rsidRPr="00405CC3">
        <w:rPr>
          <w:i/>
          <w:iCs/>
        </w:rPr>
        <w:t>Meetbare doelen</w:t>
      </w:r>
      <w:r w:rsidR="00405CC3">
        <w:rPr>
          <w:i/>
          <w:iCs/>
        </w:rPr>
        <w:t>:</w:t>
      </w:r>
    </w:p>
    <w:p w14:paraId="1CB26F77" w14:textId="1C5BF4AB" w:rsidR="003E0BC7" w:rsidRDefault="00405CC3" w:rsidP="00405CC3">
      <w:pPr>
        <w:pStyle w:val="Lijstalinea"/>
        <w:numPr>
          <w:ilvl w:val="0"/>
          <w:numId w:val="16"/>
        </w:numPr>
      </w:pPr>
      <w:r>
        <w:t>Begin 2027</w:t>
      </w:r>
      <w:r w:rsidR="003E0BC7" w:rsidRPr="003E0BC7">
        <w:t xml:space="preserve"> geeft minimaal 75% van de aangesloten organisaties aan beter te weten waarvoor zij bij Brabants Heem terecht kunnen. </w:t>
      </w:r>
    </w:p>
    <w:p w14:paraId="5E44FCE5" w14:textId="09C6D919" w:rsidR="00405CC3" w:rsidRPr="00405CC3" w:rsidRDefault="00405CC3" w:rsidP="00405CC3">
      <w:pPr>
        <w:pStyle w:val="Lijstalinea"/>
        <w:rPr>
          <w:i/>
          <w:iCs/>
        </w:rPr>
      </w:pPr>
      <w:r w:rsidRPr="00405CC3">
        <w:rPr>
          <w:i/>
          <w:iCs/>
        </w:rPr>
        <w:t>Dit wordt gerealiseerd door middel van een enquête. Deze wordt als 0-meting verstuurd, kan tussendoor als 1-meting afgenomen worden en uiteindelijk</w:t>
      </w:r>
      <w:r>
        <w:rPr>
          <w:i/>
          <w:iCs/>
        </w:rPr>
        <w:t xml:space="preserve"> nog een keer</w:t>
      </w:r>
      <w:r w:rsidRPr="00405CC3">
        <w:rPr>
          <w:i/>
          <w:iCs/>
        </w:rPr>
        <w:t xml:space="preserve"> als eindmeting.</w:t>
      </w:r>
    </w:p>
    <w:p w14:paraId="046AFA82" w14:textId="6747CA92" w:rsidR="003E0BC7" w:rsidRPr="003E0BC7" w:rsidRDefault="003E0BC7" w:rsidP="00405CC3">
      <w:pPr>
        <w:pStyle w:val="Lijstalinea"/>
        <w:numPr>
          <w:ilvl w:val="0"/>
          <w:numId w:val="16"/>
        </w:numPr>
      </w:pPr>
      <w:r w:rsidRPr="003E0BC7">
        <w:t xml:space="preserve">De website wordt in 2026 structureel bijgehouden en uitgebreid met praktische informatie en hulpmiddelen. </w:t>
      </w:r>
      <w:r w:rsidR="00405CC3">
        <w:br/>
      </w:r>
      <w:r w:rsidR="00405CC3">
        <w:rPr>
          <w:i/>
          <w:iCs/>
        </w:rPr>
        <w:t>Met behulp van analytics kunnen we de groei van bezoekers in de gaten houden, en hoe lang zij op de website zitten.</w:t>
      </w:r>
    </w:p>
    <w:p w14:paraId="1718F6C7" w14:textId="16C6CF76" w:rsidR="003E0BC7" w:rsidRPr="003E0BC7" w:rsidRDefault="003E0BC7" w:rsidP="00405CC3">
      <w:pPr>
        <w:pStyle w:val="Lijstalinea"/>
        <w:numPr>
          <w:ilvl w:val="0"/>
          <w:numId w:val="16"/>
        </w:numPr>
      </w:pPr>
      <w:r w:rsidRPr="003E0BC7">
        <w:t xml:space="preserve">Er worden minimaal 3 momenten per jaar georganiseerd om input en behoeften uit het netwerk op te halen. </w:t>
      </w:r>
      <w:r w:rsidR="00405CC3">
        <w:br/>
      </w:r>
      <w:r w:rsidR="00405CC3">
        <w:rPr>
          <w:i/>
          <w:iCs/>
        </w:rPr>
        <w:t>Tijdens bijeenkomsten en direct mailing wordt input opgehaald waar kringen behoefte aan hebben.</w:t>
      </w:r>
    </w:p>
    <w:p w14:paraId="33BFEC33" w14:textId="35DE8A2E" w:rsidR="003E0BC7" w:rsidRPr="003E0BC7" w:rsidRDefault="003E0BC7" w:rsidP="00405CC3">
      <w:pPr>
        <w:pStyle w:val="Lijstalinea"/>
        <w:numPr>
          <w:ilvl w:val="0"/>
          <w:numId w:val="16"/>
        </w:numPr>
      </w:pPr>
      <w:r w:rsidRPr="003E0BC7">
        <w:t>Workshops en bijeenkomsten blijven structureel onderdeel van de ondersteuning</w:t>
      </w:r>
      <w:r w:rsidR="00405CC3">
        <w:t>, minimaal 5 keer per jaar</w:t>
      </w:r>
      <w:r w:rsidRPr="003E0BC7">
        <w:t xml:space="preserve">. </w:t>
      </w:r>
    </w:p>
    <w:p w14:paraId="64D52FB0" w14:textId="47C523EE" w:rsidR="003E0BC7" w:rsidRPr="003E0BC7" w:rsidRDefault="003E0BC7" w:rsidP="00405CC3">
      <w:pPr>
        <w:pStyle w:val="Lijstalinea"/>
        <w:numPr>
          <w:ilvl w:val="0"/>
          <w:numId w:val="16"/>
        </w:numPr>
      </w:pPr>
      <w:r w:rsidRPr="003E0BC7">
        <w:t>Eind 2027 moet zichtbaar zijn dat meer organisaties actief gebruikmaken van de communicatiekanalen en ondersteuningsmogelijkheden van Brabants Heem.</w:t>
      </w:r>
      <w:r w:rsidR="00405CC3">
        <w:t xml:space="preserve"> </w:t>
      </w:r>
      <w:r w:rsidR="00405CC3">
        <w:br/>
      </w:r>
      <w:r w:rsidR="00405CC3">
        <w:rPr>
          <w:i/>
          <w:iCs/>
        </w:rPr>
        <w:t>Brabants Heem wordt minimaal 3 keer genoemd door belangrijke stakeholders en 5 keer door aangeslotenen of partners.</w:t>
      </w:r>
    </w:p>
    <w:p w14:paraId="1EC87A92" w14:textId="230B03F7" w:rsidR="002261D7" w:rsidRDefault="002261D7">
      <w:r>
        <w:br w:type="page"/>
      </w:r>
    </w:p>
    <w:p w14:paraId="24EAB6DD" w14:textId="4FB01851" w:rsidR="002261D7" w:rsidRPr="003E0BC7" w:rsidRDefault="002261D7" w:rsidP="002261D7">
      <w:pPr>
        <w:rPr>
          <w:b/>
          <w:bCs/>
        </w:rPr>
      </w:pPr>
      <w:r>
        <w:rPr>
          <w:b/>
          <w:bCs/>
        </w:rPr>
        <w:lastRenderedPageBreak/>
        <w:t>Doel 2: Actief inzetten op social media</w:t>
      </w:r>
    </w:p>
    <w:p w14:paraId="5B75F7C7" w14:textId="77777777" w:rsidR="002261D7" w:rsidRPr="003E0BC7" w:rsidRDefault="002261D7" w:rsidP="002261D7">
      <w:pPr>
        <w:rPr>
          <w:u w:val="single"/>
        </w:rPr>
      </w:pPr>
      <w:r w:rsidRPr="003E0BC7">
        <w:rPr>
          <w:u w:val="single"/>
        </w:rPr>
        <w:t>Waarom deze focus?</w:t>
      </w:r>
    </w:p>
    <w:p w14:paraId="14AAD356" w14:textId="77777777" w:rsidR="002261D7" w:rsidRPr="002261D7" w:rsidRDefault="002261D7" w:rsidP="002261D7">
      <w:r w:rsidRPr="002261D7">
        <w:t>Brabants Heem is betrokken bij veel initiatieven, activiteiten en samenwerkingen binnen het Brabantse erfgoedveld. Toch blijft veel van dit werk voor de buitenwereld relatief onzichtbaar.</w:t>
      </w:r>
    </w:p>
    <w:p w14:paraId="787A4150" w14:textId="77777777" w:rsidR="002261D7" w:rsidRPr="002261D7" w:rsidRDefault="002261D7" w:rsidP="002261D7">
      <w:r w:rsidRPr="002261D7">
        <w:t>Social media bieden de mogelijkheid om zichtbaarder te worden, verhalen uit het netwerk te delen en beter contact te onderhouden met zowel de achterban als belangrijke stakeholders, zoals erfgoedpartners en de provincie Noord-Brabant.</w:t>
      </w:r>
    </w:p>
    <w:p w14:paraId="05288750" w14:textId="77777777" w:rsidR="002261D7" w:rsidRPr="002261D7" w:rsidRDefault="002261D7" w:rsidP="002261D7">
      <w:r w:rsidRPr="002261D7">
        <w:t>Daarnaast spelen online kanalen een steeds grotere rol in hoe mensen informatie vinden en organisaties volgen. Door social media consistenter en strategischer in te zetten kan Brabants Heem beter laten zien waar de organisatie voor staat en welke impact het netwerk maakt.</w:t>
      </w:r>
    </w:p>
    <w:p w14:paraId="7EDBB53E" w14:textId="4936642D" w:rsidR="002261D7" w:rsidRPr="002261D7" w:rsidRDefault="002261D7" w:rsidP="002261D7">
      <w:pPr>
        <w:rPr>
          <w:u w:val="single"/>
        </w:rPr>
      </w:pPr>
      <w:r w:rsidRPr="002261D7">
        <w:rPr>
          <w:u w:val="single"/>
        </w:rPr>
        <w:t>Communicatiedoel</w:t>
      </w:r>
    </w:p>
    <w:p w14:paraId="18AAEF90" w14:textId="49E31073" w:rsidR="002261D7" w:rsidRPr="002261D7" w:rsidRDefault="002261D7" w:rsidP="002261D7">
      <w:r w:rsidRPr="002261D7">
        <w:t>Brabants Heem wil online zichtbaarder en herkenbaarder worden voor zowel de achterban als externe partners</w:t>
      </w:r>
      <w:r>
        <w:t>.</w:t>
      </w:r>
      <w:r w:rsidRPr="002261D7">
        <w:t xml:space="preserve"> </w:t>
      </w:r>
      <w:r>
        <w:t>B</w:t>
      </w:r>
      <w:r w:rsidRPr="002261D7">
        <w:t>rabants Heem</w:t>
      </w:r>
      <w:r>
        <w:t xml:space="preserve"> wil</w:t>
      </w:r>
      <w:r w:rsidRPr="002261D7">
        <w:t>:</w:t>
      </w:r>
    </w:p>
    <w:p w14:paraId="70B52400" w14:textId="190E453B" w:rsidR="002261D7" w:rsidRPr="002261D7" w:rsidRDefault="002261D7" w:rsidP="002261D7">
      <w:pPr>
        <w:pStyle w:val="Lijstalinea"/>
        <w:numPr>
          <w:ilvl w:val="0"/>
          <w:numId w:val="28"/>
        </w:numPr>
      </w:pPr>
      <w:r>
        <w:t>A</w:t>
      </w:r>
      <w:r w:rsidRPr="002261D7">
        <w:t xml:space="preserve">ctiviteiten en projecten beter zichtbaar maken </w:t>
      </w:r>
    </w:p>
    <w:p w14:paraId="70331925" w14:textId="72E717BF" w:rsidR="002261D7" w:rsidRPr="002261D7" w:rsidRDefault="002261D7" w:rsidP="002261D7">
      <w:pPr>
        <w:pStyle w:val="Lijstalinea"/>
        <w:numPr>
          <w:ilvl w:val="0"/>
          <w:numId w:val="28"/>
        </w:numPr>
      </w:pPr>
      <w:r>
        <w:t>M</w:t>
      </w:r>
      <w:r w:rsidRPr="002261D7">
        <w:t>eer verbinding creëren binnen het netwerk</w:t>
      </w:r>
    </w:p>
    <w:p w14:paraId="73589819" w14:textId="7C2880AC" w:rsidR="002261D7" w:rsidRPr="002261D7" w:rsidRDefault="002261D7" w:rsidP="002261D7">
      <w:pPr>
        <w:pStyle w:val="Lijstalinea"/>
        <w:numPr>
          <w:ilvl w:val="0"/>
          <w:numId w:val="28"/>
        </w:numPr>
      </w:pPr>
      <w:r>
        <w:t>Zich s</w:t>
      </w:r>
      <w:r w:rsidRPr="002261D7">
        <w:t xml:space="preserve">terker positioneren richting stakeholders en samenwerkingspartners. </w:t>
      </w:r>
    </w:p>
    <w:p w14:paraId="28CFFA6F" w14:textId="77777777" w:rsidR="002261D7" w:rsidRPr="002261D7" w:rsidRDefault="002261D7" w:rsidP="002261D7">
      <w:pPr>
        <w:rPr>
          <w:u w:val="single"/>
        </w:rPr>
      </w:pPr>
      <w:r w:rsidRPr="002261D7">
        <w:rPr>
          <w:u w:val="single"/>
        </w:rPr>
        <w:t>Strategie</w:t>
      </w:r>
    </w:p>
    <w:p w14:paraId="4DC737D6" w14:textId="77777777" w:rsidR="002261D7" w:rsidRPr="002261D7" w:rsidRDefault="002261D7" w:rsidP="002261D7">
      <w:r w:rsidRPr="002261D7">
        <w:t>Omdat de beschikbare tijd beperkt is, kiest Brabants Heem bewust voor een duidelijke en haalbare aanpak. De focus ligt voorlopig op twee kanalen.</w:t>
      </w:r>
    </w:p>
    <w:p w14:paraId="6EB5D977" w14:textId="28A89A96" w:rsidR="002261D7" w:rsidRPr="002261D7" w:rsidRDefault="002261D7" w:rsidP="002261D7">
      <w:pPr>
        <w:pStyle w:val="Lijstalinea"/>
        <w:numPr>
          <w:ilvl w:val="0"/>
          <w:numId w:val="29"/>
        </w:numPr>
        <w:rPr>
          <w:i/>
          <w:iCs/>
        </w:rPr>
      </w:pPr>
      <w:r w:rsidRPr="002261D7">
        <w:rPr>
          <w:i/>
          <w:iCs/>
        </w:rPr>
        <w:t>Facebook</w:t>
      </w:r>
    </w:p>
    <w:p w14:paraId="5164AA6F" w14:textId="77777777" w:rsidR="002261D7" w:rsidRPr="002261D7" w:rsidRDefault="002261D7" w:rsidP="002261D7">
      <w:r w:rsidRPr="002261D7">
        <w:t>Facebook blijft het belangrijkste kanaal richting:</w:t>
      </w:r>
    </w:p>
    <w:p w14:paraId="1DEB3613" w14:textId="1A829BE2" w:rsidR="002261D7" w:rsidRPr="00343CD4" w:rsidRDefault="002261D7" w:rsidP="00343CD4">
      <w:pPr>
        <w:pStyle w:val="Lijstalinea"/>
        <w:numPr>
          <w:ilvl w:val="0"/>
          <w:numId w:val="40"/>
        </w:numPr>
      </w:pPr>
      <w:r w:rsidRPr="00343CD4">
        <w:t xml:space="preserve">Aangesloten kringen </w:t>
      </w:r>
    </w:p>
    <w:p w14:paraId="638630E5" w14:textId="19CD92D8" w:rsidR="002261D7" w:rsidRPr="00343CD4" w:rsidRDefault="002261D7" w:rsidP="00343CD4">
      <w:pPr>
        <w:pStyle w:val="Lijstalinea"/>
        <w:numPr>
          <w:ilvl w:val="0"/>
          <w:numId w:val="40"/>
        </w:numPr>
      </w:pPr>
      <w:r w:rsidRPr="00343CD4">
        <w:t>Vrijwilligers</w:t>
      </w:r>
    </w:p>
    <w:p w14:paraId="2E0EB1A9" w14:textId="2D19054D" w:rsidR="002261D7" w:rsidRPr="00343CD4" w:rsidRDefault="002261D7" w:rsidP="00343CD4">
      <w:pPr>
        <w:pStyle w:val="Lijstalinea"/>
        <w:numPr>
          <w:ilvl w:val="0"/>
          <w:numId w:val="40"/>
        </w:numPr>
      </w:pPr>
      <w:r w:rsidRPr="00343CD4">
        <w:t>Erfgoedliefhebbers</w:t>
      </w:r>
    </w:p>
    <w:p w14:paraId="2B1EC31F" w14:textId="313AF38F" w:rsidR="002261D7" w:rsidRPr="00343CD4" w:rsidRDefault="002261D7" w:rsidP="00343CD4">
      <w:pPr>
        <w:pStyle w:val="Lijstalinea"/>
        <w:numPr>
          <w:ilvl w:val="0"/>
          <w:numId w:val="40"/>
        </w:numPr>
      </w:pPr>
      <w:r w:rsidRPr="00343CD4">
        <w:t>Bestaande achterban</w:t>
      </w:r>
    </w:p>
    <w:p w14:paraId="31CA1923" w14:textId="77777777" w:rsidR="002261D7" w:rsidRPr="002261D7" w:rsidRDefault="002261D7" w:rsidP="002261D7">
      <w:r w:rsidRPr="002261D7">
        <w:t>Hier ligt de nadruk op:</w:t>
      </w:r>
    </w:p>
    <w:p w14:paraId="31331FFE" w14:textId="2735AE7F" w:rsidR="002261D7" w:rsidRPr="002261D7" w:rsidRDefault="002261D7" w:rsidP="002261D7">
      <w:pPr>
        <w:pStyle w:val="Lijstalinea"/>
        <w:numPr>
          <w:ilvl w:val="0"/>
          <w:numId w:val="31"/>
        </w:numPr>
      </w:pPr>
      <w:r>
        <w:t>Eigen a</w:t>
      </w:r>
      <w:r w:rsidRPr="002261D7">
        <w:t>ctiviteiten</w:t>
      </w:r>
    </w:p>
    <w:p w14:paraId="115F29AB" w14:textId="1331C50F" w:rsidR="002261D7" w:rsidRPr="002261D7" w:rsidRDefault="002261D7" w:rsidP="002261D7">
      <w:pPr>
        <w:pStyle w:val="Lijstalinea"/>
        <w:numPr>
          <w:ilvl w:val="0"/>
          <w:numId w:val="31"/>
        </w:numPr>
      </w:pPr>
      <w:r>
        <w:t>P</w:t>
      </w:r>
      <w:r w:rsidRPr="002261D7">
        <w:t>rojecten</w:t>
      </w:r>
    </w:p>
    <w:p w14:paraId="0ACE4929" w14:textId="229F9E33" w:rsidR="002261D7" w:rsidRPr="002261D7" w:rsidRDefault="002261D7" w:rsidP="002261D7">
      <w:pPr>
        <w:pStyle w:val="Lijstalinea"/>
        <w:numPr>
          <w:ilvl w:val="0"/>
          <w:numId w:val="31"/>
        </w:numPr>
      </w:pPr>
      <w:r>
        <w:t>B</w:t>
      </w:r>
      <w:r w:rsidRPr="002261D7">
        <w:t>ijeenkomsten</w:t>
      </w:r>
    </w:p>
    <w:p w14:paraId="26D95AAD" w14:textId="51B84FD8" w:rsidR="002261D7" w:rsidRPr="002261D7" w:rsidRDefault="002261D7" w:rsidP="002261D7">
      <w:pPr>
        <w:pStyle w:val="Lijstalinea"/>
        <w:numPr>
          <w:ilvl w:val="0"/>
          <w:numId w:val="31"/>
        </w:numPr>
      </w:pPr>
      <w:r>
        <w:t>V</w:t>
      </w:r>
      <w:r w:rsidRPr="002261D7">
        <w:t xml:space="preserve">erhalen uit het netwerk </w:t>
      </w:r>
    </w:p>
    <w:p w14:paraId="7CD46F2C" w14:textId="0D252C5E" w:rsidR="002261D7" w:rsidRPr="002261D7" w:rsidRDefault="002261D7" w:rsidP="002261D7">
      <w:pPr>
        <w:pStyle w:val="Lijstalinea"/>
        <w:numPr>
          <w:ilvl w:val="0"/>
          <w:numId w:val="31"/>
        </w:numPr>
      </w:pPr>
      <w:r>
        <w:t>Belangrijke a</w:t>
      </w:r>
      <w:r w:rsidRPr="002261D7">
        <w:t xml:space="preserve">ctualiteiten </w:t>
      </w:r>
      <w:r>
        <w:t>rondom er</w:t>
      </w:r>
      <w:r w:rsidRPr="002261D7">
        <w:t>fgoed in Brabant</w:t>
      </w:r>
      <w:r>
        <w:br/>
      </w:r>
    </w:p>
    <w:p w14:paraId="53681B66" w14:textId="7B774B94" w:rsidR="002261D7" w:rsidRPr="002261D7" w:rsidRDefault="002261D7" w:rsidP="002261D7">
      <w:pPr>
        <w:pStyle w:val="Lijstalinea"/>
        <w:numPr>
          <w:ilvl w:val="0"/>
          <w:numId w:val="29"/>
        </w:numPr>
        <w:rPr>
          <w:i/>
          <w:iCs/>
        </w:rPr>
      </w:pPr>
      <w:r w:rsidRPr="002261D7">
        <w:rPr>
          <w:i/>
          <w:iCs/>
        </w:rPr>
        <w:lastRenderedPageBreak/>
        <w:t>LinkedIn</w:t>
      </w:r>
    </w:p>
    <w:p w14:paraId="5BEFFF3B" w14:textId="77777777" w:rsidR="002261D7" w:rsidRPr="002261D7" w:rsidRDefault="002261D7" w:rsidP="002261D7">
      <w:r w:rsidRPr="002261D7">
        <w:t>LinkedIn wordt ingezet voor zichtbaarheid richting:</w:t>
      </w:r>
    </w:p>
    <w:p w14:paraId="211F58D8" w14:textId="58B8C7B2" w:rsidR="002261D7" w:rsidRPr="002261D7" w:rsidRDefault="002261D7" w:rsidP="002261D7">
      <w:pPr>
        <w:pStyle w:val="Lijstalinea"/>
        <w:numPr>
          <w:ilvl w:val="0"/>
          <w:numId w:val="32"/>
        </w:numPr>
      </w:pPr>
      <w:r>
        <w:t>De p</w:t>
      </w:r>
      <w:r w:rsidRPr="002261D7">
        <w:t>rovincie</w:t>
      </w:r>
    </w:p>
    <w:p w14:paraId="4AA02B36" w14:textId="21CF2758" w:rsidR="002261D7" w:rsidRPr="002261D7" w:rsidRDefault="002261D7" w:rsidP="002261D7">
      <w:pPr>
        <w:pStyle w:val="Lijstalinea"/>
        <w:numPr>
          <w:ilvl w:val="0"/>
          <w:numId w:val="32"/>
        </w:numPr>
      </w:pPr>
      <w:r>
        <w:t>E</w:t>
      </w:r>
      <w:r w:rsidRPr="002261D7">
        <w:t>rfgoedpartners</w:t>
      </w:r>
    </w:p>
    <w:p w14:paraId="7DA6A129" w14:textId="287CCA27" w:rsidR="002261D7" w:rsidRPr="002261D7" w:rsidRDefault="002261D7" w:rsidP="002261D7">
      <w:pPr>
        <w:pStyle w:val="Lijstalinea"/>
        <w:numPr>
          <w:ilvl w:val="0"/>
          <w:numId w:val="32"/>
        </w:numPr>
      </w:pPr>
      <w:r>
        <w:t>S</w:t>
      </w:r>
      <w:r w:rsidRPr="002261D7">
        <w:t>amenwerkingsorganisaties</w:t>
      </w:r>
    </w:p>
    <w:p w14:paraId="7C81AD55" w14:textId="1CC0B1FD" w:rsidR="002261D7" w:rsidRPr="002261D7" w:rsidRDefault="002261D7" w:rsidP="002261D7">
      <w:pPr>
        <w:pStyle w:val="Lijstalinea"/>
        <w:numPr>
          <w:ilvl w:val="0"/>
          <w:numId w:val="32"/>
        </w:numPr>
      </w:pPr>
      <w:r>
        <w:t>A</w:t>
      </w:r>
      <w:r w:rsidRPr="002261D7">
        <w:t>ndere professionele relaties</w:t>
      </w:r>
    </w:p>
    <w:p w14:paraId="15E3976F" w14:textId="77777777" w:rsidR="002261D7" w:rsidRPr="002261D7" w:rsidRDefault="002261D7" w:rsidP="002261D7">
      <w:r w:rsidRPr="002261D7">
        <w:t>De inhoud richt zich hier meer op:</w:t>
      </w:r>
    </w:p>
    <w:p w14:paraId="5735330C" w14:textId="6603CD8B" w:rsidR="002261D7" w:rsidRPr="002261D7" w:rsidRDefault="002261D7" w:rsidP="002261D7">
      <w:pPr>
        <w:pStyle w:val="Lijstalinea"/>
        <w:numPr>
          <w:ilvl w:val="0"/>
          <w:numId w:val="33"/>
        </w:numPr>
      </w:pPr>
      <w:r>
        <w:t>O</w:t>
      </w:r>
      <w:r w:rsidRPr="002261D7">
        <w:t>ntwikkelingen</w:t>
      </w:r>
    </w:p>
    <w:p w14:paraId="2EF43644" w14:textId="6F0B60F1" w:rsidR="002261D7" w:rsidRPr="002261D7" w:rsidRDefault="002261D7" w:rsidP="002261D7">
      <w:pPr>
        <w:pStyle w:val="Lijstalinea"/>
        <w:numPr>
          <w:ilvl w:val="0"/>
          <w:numId w:val="33"/>
        </w:numPr>
      </w:pPr>
      <w:r>
        <w:t>S</w:t>
      </w:r>
      <w:r w:rsidRPr="002261D7">
        <w:t>amenwerkingen</w:t>
      </w:r>
    </w:p>
    <w:p w14:paraId="69D29F8C" w14:textId="58D4790B" w:rsidR="002261D7" w:rsidRPr="002261D7" w:rsidRDefault="002261D7" w:rsidP="002261D7">
      <w:pPr>
        <w:pStyle w:val="Lijstalinea"/>
        <w:numPr>
          <w:ilvl w:val="0"/>
          <w:numId w:val="33"/>
        </w:numPr>
      </w:pPr>
      <w:r>
        <w:t>M</w:t>
      </w:r>
      <w:r w:rsidRPr="002261D7">
        <w:t>aatschappelijke relevantie</w:t>
      </w:r>
    </w:p>
    <w:p w14:paraId="503FBDB0" w14:textId="2C9D2236" w:rsidR="002261D7" w:rsidRPr="002261D7" w:rsidRDefault="002261D7" w:rsidP="002261D7">
      <w:pPr>
        <w:pStyle w:val="Lijstalinea"/>
        <w:numPr>
          <w:ilvl w:val="0"/>
          <w:numId w:val="33"/>
        </w:numPr>
      </w:pPr>
      <w:r>
        <w:t>Succesverhalen/</w:t>
      </w:r>
      <w:r w:rsidRPr="002261D7">
        <w:t>resultaten uit het netwerk</w:t>
      </w:r>
    </w:p>
    <w:p w14:paraId="385CDE22" w14:textId="77777777" w:rsidR="002261D7" w:rsidRPr="002261D7" w:rsidRDefault="002261D7" w:rsidP="002261D7">
      <w:r w:rsidRPr="002261D7">
        <w:t>Instagram en TikTok zijn op dit moment geen prioriteit. Mogelijkheden hiervoor kunnen later verder onderzocht worden.</w:t>
      </w:r>
    </w:p>
    <w:p w14:paraId="2684B964" w14:textId="77777777" w:rsidR="002261D7" w:rsidRPr="002261D7" w:rsidRDefault="002261D7" w:rsidP="002261D7">
      <w:pPr>
        <w:rPr>
          <w:u w:val="single"/>
        </w:rPr>
      </w:pPr>
      <w:r w:rsidRPr="002261D7">
        <w:rPr>
          <w:u w:val="single"/>
        </w:rPr>
        <w:t>Contentaanpak</w:t>
      </w:r>
    </w:p>
    <w:p w14:paraId="4CC8F450" w14:textId="77777777" w:rsidR="002261D7" w:rsidRPr="002261D7" w:rsidRDefault="002261D7" w:rsidP="002261D7">
      <w:r w:rsidRPr="002261D7">
        <w:t>Brabants Heem gaat social media actiever en consistenter inzetten door:</w:t>
      </w:r>
    </w:p>
    <w:p w14:paraId="545189BD" w14:textId="7E83B601" w:rsidR="002261D7" w:rsidRPr="002261D7" w:rsidRDefault="002261D7" w:rsidP="002261D7">
      <w:pPr>
        <w:pStyle w:val="Lijstalinea"/>
        <w:numPr>
          <w:ilvl w:val="0"/>
          <w:numId w:val="35"/>
        </w:numPr>
      </w:pPr>
      <w:r w:rsidRPr="002261D7">
        <w:t xml:space="preserve">Regelmatiger berichten te plaatsen </w:t>
      </w:r>
    </w:p>
    <w:p w14:paraId="571DE7FB" w14:textId="3E77EA75" w:rsidR="002261D7" w:rsidRPr="002261D7" w:rsidRDefault="002261D7" w:rsidP="002261D7">
      <w:pPr>
        <w:pStyle w:val="Lijstalinea"/>
        <w:numPr>
          <w:ilvl w:val="0"/>
          <w:numId w:val="35"/>
        </w:numPr>
      </w:pPr>
      <w:r>
        <w:t>V</w:t>
      </w:r>
      <w:r w:rsidRPr="002261D7">
        <w:t>erhalen uit het netwerk zichtbaarder te maken</w:t>
      </w:r>
    </w:p>
    <w:p w14:paraId="31597D99" w14:textId="7D430987" w:rsidR="002261D7" w:rsidRPr="002261D7" w:rsidRDefault="002261D7" w:rsidP="002261D7">
      <w:pPr>
        <w:pStyle w:val="Lijstalinea"/>
        <w:numPr>
          <w:ilvl w:val="0"/>
          <w:numId w:val="35"/>
        </w:numPr>
      </w:pPr>
      <w:r>
        <w:t>C</w:t>
      </w:r>
      <w:r w:rsidRPr="002261D7">
        <w:t>ontent van website en nieuwsbrief slim te hergebruiken</w:t>
      </w:r>
    </w:p>
    <w:p w14:paraId="51342242" w14:textId="5B2CE0C9" w:rsidR="002261D7" w:rsidRPr="002261D7" w:rsidRDefault="002261D7" w:rsidP="002261D7">
      <w:pPr>
        <w:pStyle w:val="Lijstalinea"/>
        <w:numPr>
          <w:ilvl w:val="0"/>
          <w:numId w:val="35"/>
        </w:numPr>
      </w:pPr>
      <w:r>
        <w:t>B</w:t>
      </w:r>
      <w:r w:rsidRPr="002261D7">
        <w:t>elangrijke activiteiten online extra aandacht te geven</w:t>
      </w:r>
    </w:p>
    <w:p w14:paraId="58132959" w14:textId="4B5191B3" w:rsidR="002261D7" w:rsidRPr="002261D7" w:rsidRDefault="002261D7" w:rsidP="002261D7">
      <w:r w:rsidRPr="002261D7">
        <w:t>De focus ligt niet op zoveel mogelijk content, maar op herkenbare en relevante communicatie die past bij de organisatie en de beschikbare capaciteit.</w:t>
      </w:r>
      <w:r>
        <w:t xml:space="preserve"> De verantwoordelijkheid voor het plaatsen/bijhouden van social media ligt bij de communicatiemedewerker. De verantwoordelijkheid voor het realiseren van input ligt deels bij het bestuur.</w:t>
      </w:r>
    </w:p>
    <w:p w14:paraId="72262055" w14:textId="77777777" w:rsidR="002261D7" w:rsidRPr="002261D7" w:rsidRDefault="002261D7" w:rsidP="002261D7">
      <w:pPr>
        <w:rPr>
          <w:u w:val="single"/>
        </w:rPr>
      </w:pPr>
      <w:r w:rsidRPr="002261D7">
        <w:rPr>
          <w:u w:val="single"/>
        </w:rPr>
        <w:t>Meetbare doelen</w:t>
      </w:r>
    </w:p>
    <w:p w14:paraId="3BB35763" w14:textId="77777777" w:rsidR="002261D7" w:rsidRDefault="002261D7" w:rsidP="002261D7">
      <w:pPr>
        <w:pStyle w:val="Lijstalinea"/>
        <w:numPr>
          <w:ilvl w:val="0"/>
          <w:numId w:val="36"/>
        </w:numPr>
      </w:pPr>
      <w:r w:rsidRPr="002261D7">
        <w:t xml:space="preserve">Facebook wordt actief bijgehouden met gemiddeld 1 tot 2 berichten per week. </w:t>
      </w:r>
    </w:p>
    <w:p w14:paraId="440B8865" w14:textId="133690EE" w:rsidR="00552332" w:rsidRPr="002261D7" w:rsidRDefault="00552332" w:rsidP="002261D7">
      <w:pPr>
        <w:pStyle w:val="Lijstalinea"/>
        <w:numPr>
          <w:ilvl w:val="0"/>
          <w:numId w:val="36"/>
        </w:numPr>
      </w:pPr>
      <w:r>
        <w:t>Het aantal volgers groeit in 2026 met 200.</w:t>
      </w:r>
    </w:p>
    <w:p w14:paraId="6A2C4A34" w14:textId="77777777" w:rsidR="002261D7" w:rsidRPr="002261D7" w:rsidRDefault="002261D7" w:rsidP="002261D7">
      <w:pPr>
        <w:pStyle w:val="Lijstalinea"/>
        <w:numPr>
          <w:ilvl w:val="0"/>
          <w:numId w:val="36"/>
        </w:numPr>
      </w:pPr>
      <w:r w:rsidRPr="002261D7">
        <w:t xml:space="preserve">LinkedIn wordt ingezet met minimaal 1 inhoudelijke update per maand. </w:t>
      </w:r>
    </w:p>
    <w:p w14:paraId="4027938B" w14:textId="22AD5209" w:rsidR="002261D7" w:rsidRPr="002261D7" w:rsidRDefault="002261D7" w:rsidP="002261D7">
      <w:pPr>
        <w:pStyle w:val="Lijstalinea"/>
        <w:numPr>
          <w:ilvl w:val="0"/>
          <w:numId w:val="36"/>
        </w:numPr>
      </w:pPr>
      <w:r w:rsidRPr="002261D7">
        <w:t>Het aantal volgers</w:t>
      </w:r>
      <w:r w:rsidR="00552332">
        <w:t xml:space="preserve"> op LinkedIn gaat van 0 naar minimaal 250.</w:t>
      </w:r>
    </w:p>
    <w:p w14:paraId="38E32001" w14:textId="3884EBF9" w:rsidR="002261D7" w:rsidRPr="002261D7" w:rsidRDefault="002261D7" w:rsidP="002261D7">
      <w:pPr>
        <w:pStyle w:val="Lijstalinea"/>
        <w:numPr>
          <w:ilvl w:val="0"/>
          <w:numId w:val="36"/>
        </w:numPr>
      </w:pPr>
      <w:r w:rsidRPr="002261D7">
        <w:t xml:space="preserve">Eind 2027 is Brabants Heem online zichtbaarder en herkenbaarder voor zowel de achterban als externe partners. </w:t>
      </w:r>
      <w:r w:rsidR="00552332">
        <w:t>De provincie en belangrijke partners volgen ons op LinkedIn en Facebook.</w:t>
      </w:r>
    </w:p>
    <w:p w14:paraId="3515A07D" w14:textId="77777777" w:rsidR="002261D7" w:rsidRDefault="002261D7">
      <w:r>
        <w:br w:type="page"/>
      </w:r>
    </w:p>
    <w:p w14:paraId="121E6678" w14:textId="63B86C0A" w:rsidR="002261D7" w:rsidRPr="002261D7" w:rsidRDefault="002261D7" w:rsidP="002261D7">
      <w:pPr>
        <w:rPr>
          <w:b/>
          <w:bCs/>
          <w:sz w:val="32"/>
          <w:szCs w:val="32"/>
        </w:rPr>
      </w:pPr>
      <w:r w:rsidRPr="002261D7">
        <w:rPr>
          <w:b/>
          <w:bCs/>
          <w:sz w:val="32"/>
          <w:szCs w:val="32"/>
        </w:rPr>
        <w:lastRenderedPageBreak/>
        <w:t>Planning en uitvoering</w:t>
      </w:r>
    </w:p>
    <w:p w14:paraId="334DB547" w14:textId="77777777" w:rsidR="002261D7" w:rsidRPr="002261D7" w:rsidRDefault="002261D7" w:rsidP="002261D7">
      <w:r w:rsidRPr="002261D7">
        <w:t>De uitvoering van dit communicatieplan ligt grotendeels bij één persoon met gemiddeld 4 uur per week beschikbaar voor communicatie. Daarom zijn focus, haalbaarheid en efficiënt werken belangrijke uitgangspunten binnen dit plan.</w:t>
      </w:r>
    </w:p>
    <w:p w14:paraId="47303AA9" w14:textId="77777777" w:rsidR="002261D7" w:rsidRPr="00552332" w:rsidRDefault="002261D7" w:rsidP="002261D7">
      <w:pPr>
        <w:rPr>
          <w:u w:val="single"/>
        </w:rPr>
      </w:pPr>
      <w:r w:rsidRPr="00552332">
        <w:rPr>
          <w:u w:val="single"/>
        </w:rPr>
        <w:t>Prioriteiten 2026–2027</w:t>
      </w:r>
    </w:p>
    <w:p w14:paraId="20474561" w14:textId="77777777" w:rsidR="002261D7" w:rsidRPr="002261D7" w:rsidRDefault="002261D7" w:rsidP="002261D7">
      <w:r w:rsidRPr="002261D7">
        <w:t>De focus ligt op:</w:t>
      </w:r>
    </w:p>
    <w:p w14:paraId="693D67DD" w14:textId="179E7BB1" w:rsidR="002261D7" w:rsidRPr="00552332" w:rsidRDefault="00552332" w:rsidP="00552332">
      <w:pPr>
        <w:pStyle w:val="Lijstalinea"/>
        <w:numPr>
          <w:ilvl w:val="0"/>
          <w:numId w:val="37"/>
        </w:numPr>
      </w:pPr>
      <w:r>
        <w:t>H</w:t>
      </w:r>
      <w:r w:rsidR="002261D7" w:rsidRPr="00552332">
        <w:t xml:space="preserve">et versterken van de communicatie met de achterban </w:t>
      </w:r>
    </w:p>
    <w:p w14:paraId="73C66A04" w14:textId="59A9EE38" w:rsidR="002261D7" w:rsidRPr="00552332" w:rsidRDefault="00552332" w:rsidP="00552332">
      <w:pPr>
        <w:pStyle w:val="Lijstalinea"/>
        <w:numPr>
          <w:ilvl w:val="0"/>
          <w:numId w:val="37"/>
        </w:numPr>
      </w:pPr>
      <w:r>
        <w:t>H</w:t>
      </w:r>
      <w:r w:rsidR="002261D7" w:rsidRPr="00552332">
        <w:t>et verbeteren van online zichtbaarheid</w:t>
      </w:r>
    </w:p>
    <w:p w14:paraId="1DDE0867" w14:textId="0909BF41" w:rsidR="002261D7" w:rsidRPr="00552332" w:rsidRDefault="00552332" w:rsidP="00552332">
      <w:pPr>
        <w:pStyle w:val="Lijstalinea"/>
        <w:numPr>
          <w:ilvl w:val="0"/>
          <w:numId w:val="37"/>
        </w:numPr>
      </w:pPr>
      <w:r>
        <w:t>H</w:t>
      </w:r>
      <w:r w:rsidR="002261D7" w:rsidRPr="00552332">
        <w:t>et ondersteunen van bestaande activiteiten</w:t>
      </w:r>
    </w:p>
    <w:p w14:paraId="69F50F16" w14:textId="53E436A3" w:rsidR="002261D7" w:rsidRPr="00552332" w:rsidRDefault="00552332" w:rsidP="00552332">
      <w:pPr>
        <w:pStyle w:val="Lijstalinea"/>
        <w:numPr>
          <w:ilvl w:val="0"/>
          <w:numId w:val="37"/>
        </w:numPr>
      </w:pPr>
      <w:r>
        <w:t>H</w:t>
      </w:r>
      <w:r w:rsidR="002261D7" w:rsidRPr="00552332">
        <w:t xml:space="preserve">et beter zichtbaar maken van het netwerk </w:t>
      </w:r>
    </w:p>
    <w:p w14:paraId="7950BD9E" w14:textId="77777777" w:rsidR="002261D7" w:rsidRPr="00552332" w:rsidRDefault="002261D7" w:rsidP="002261D7">
      <w:pPr>
        <w:rPr>
          <w:u w:val="single"/>
        </w:rPr>
      </w:pPr>
      <w:r w:rsidRPr="00552332">
        <w:rPr>
          <w:u w:val="single"/>
        </w:rPr>
        <w:t>Werkwijze</w:t>
      </w:r>
    </w:p>
    <w:p w14:paraId="2987558E" w14:textId="77777777" w:rsidR="002261D7" w:rsidRPr="002261D7" w:rsidRDefault="002261D7" w:rsidP="002261D7">
      <w:r w:rsidRPr="002261D7">
        <w:t>Om efficiënt te werken:</w:t>
      </w:r>
    </w:p>
    <w:p w14:paraId="47E9E581" w14:textId="2FF3B4D4" w:rsidR="002261D7" w:rsidRPr="00552332" w:rsidRDefault="00552332" w:rsidP="00552332">
      <w:pPr>
        <w:pStyle w:val="Lijstalinea"/>
        <w:numPr>
          <w:ilvl w:val="0"/>
          <w:numId w:val="38"/>
        </w:numPr>
      </w:pPr>
      <w:r>
        <w:t>W</w:t>
      </w:r>
      <w:r w:rsidR="002261D7" w:rsidRPr="00552332">
        <w:t>ordt content hergebruikt tussen website, nieuwsbrief en social media</w:t>
      </w:r>
    </w:p>
    <w:p w14:paraId="73165330" w14:textId="7610D460" w:rsidR="002261D7" w:rsidRPr="00552332" w:rsidRDefault="00552332" w:rsidP="00552332">
      <w:pPr>
        <w:pStyle w:val="Lijstalinea"/>
        <w:numPr>
          <w:ilvl w:val="0"/>
          <w:numId w:val="38"/>
        </w:numPr>
      </w:pPr>
      <w:r>
        <w:t>W</w:t>
      </w:r>
      <w:r w:rsidR="002261D7" w:rsidRPr="00552332">
        <w:t>ordt gewerkt met vaste communicatiemomenten</w:t>
      </w:r>
    </w:p>
    <w:p w14:paraId="3A8243A9" w14:textId="158054C9" w:rsidR="002261D7" w:rsidRPr="00552332" w:rsidRDefault="00343CD4" w:rsidP="00552332">
      <w:pPr>
        <w:pStyle w:val="Lijstalinea"/>
        <w:numPr>
          <w:ilvl w:val="0"/>
          <w:numId w:val="38"/>
        </w:numPr>
      </w:pPr>
      <w:r>
        <w:t>Wordt i</w:t>
      </w:r>
      <w:r w:rsidR="002261D7" w:rsidRPr="00552332">
        <w:t>nput vanuit het netwerk actief verzameld</w:t>
      </w:r>
    </w:p>
    <w:p w14:paraId="326A818A" w14:textId="332CF461" w:rsidR="002261D7" w:rsidRPr="00552332" w:rsidRDefault="002261D7" w:rsidP="002261D7">
      <w:pPr>
        <w:rPr>
          <w:u w:val="single"/>
        </w:rPr>
      </w:pPr>
      <w:r w:rsidRPr="00552332">
        <w:rPr>
          <w:u w:val="single"/>
        </w:rPr>
        <w:t>Communicatieritme</w:t>
      </w:r>
      <w:r w:rsidR="00343CD4">
        <w:rPr>
          <w:u w:val="single"/>
        </w:rPr>
        <w:t xml:space="preserve"> (voorstel)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0"/>
        <w:gridCol w:w="3430"/>
      </w:tblGrid>
      <w:tr w:rsidR="002261D7" w:rsidRPr="00552332" w14:paraId="60496979" w14:textId="77777777" w:rsidTr="00552332">
        <w:trPr>
          <w:tblHeader/>
          <w:tblCellSpacing w:w="15" w:type="dxa"/>
        </w:trPr>
        <w:tc>
          <w:tcPr>
            <w:tcW w:w="0" w:type="auto"/>
            <w:shd w:val="clear" w:color="auto" w:fill="A5C9EB" w:themeFill="text2" w:themeFillTint="40"/>
            <w:vAlign w:val="center"/>
            <w:hideMark/>
          </w:tcPr>
          <w:p w14:paraId="3AF84820" w14:textId="77777777" w:rsidR="002261D7" w:rsidRPr="00552332" w:rsidRDefault="002261D7" w:rsidP="00552332">
            <w:r w:rsidRPr="00552332">
              <w:t>Middel</w:t>
            </w:r>
          </w:p>
        </w:tc>
        <w:tc>
          <w:tcPr>
            <w:tcW w:w="0" w:type="auto"/>
            <w:shd w:val="clear" w:color="auto" w:fill="A5C9EB" w:themeFill="text2" w:themeFillTint="40"/>
            <w:vAlign w:val="center"/>
            <w:hideMark/>
          </w:tcPr>
          <w:p w14:paraId="61F3C7EB" w14:textId="77777777" w:rsidR="002261D7" w:rsidRPr="00552332" w:rsidRDefault="002261D7" w:rsidP="00552332">
            <w:r w:rsidRPr="00552332">
              <w:t>Frequentie</w:t>
            </w:r>
          </w:p>
        </w:tc>
      </w:tr>
      <w:tr w:rsidR="002261D7" w:rsidRPr="00552332" w14:paraId="57EBACB1" w14:textId="77777777" w:rsidTr="00552332">
        <w:trPr>
          <w:tblCellSpacing w:w="15" w:type="dxa"/>
        </w:trPr>
        <w:tc>
          <w:tcPr>
            <w:tcW w:w="0" w:type="auto"/>
            <w:vAlign w:val="center"/>
            <w:hideMark/>
          </w:tcPr>
          <w:p w14:paraId="7B601E65" w14:textId="77777777" w:rsidR="002261D7" w:rsidRPr="00552332" w:rsidRDefault="002261D7" w:rsidP="00552332">
            <w:r w:rsidRPr="00552332">
              <w:t>Facebook</w:t>
            </w:r>
          </w:p>
        </w:tc>
        <w:tc>
          <w:tcPr>
            <w:tcW w:w="0" w:type="auto"/>
            <w:vAlign w:val="center"/>
            <w:hideMark/>
          </w:tcPr>
          <w:p w14:paraId="317B07EC" w14:textId="77777777" w:rsidR="002261D7" w:rsidRPr="00552332" w:rsidRDefault="002261D7" w:rsidP="00552332">
            <w:r w:rsidRPr="00552332">
              <w:t>1–2 berichten per week</w:t>
            </w:r>
          </w:p>
        </w:tc>
      </w:tr>
      <w:tr w:rsidR="002261D7" w:rsidRPr="00552332" w14:paraId="3DE86544" w14:textId="77777777" w:rsidTr="00552332">
        <w:trPr>
          <w:tblCellSpacing w:w="15" w:type="dxa"/>
        </w:trPr>
        <w:tc>
          <w:tcPr>
            <w:tcW w:w="0" w:type="auto"/>
            <w:vAlign w:val="center"/>
            <w:hideMark/>
          </w:tcPr>
          <w:p w14:paraId="074CF8D7" w14:textId="77777777" w:rsidR="002261D7" w:rsidRPr="00552332" w:rsidRDefault="002261D7" w:rsidP="00552332">
            <w:r w:rsidRPr="00552332">
              <w:t>LinkedIn</w:t>
            </w:r>
          </w:p>
        </w:tc>
        <w:tc>
          <w:tcPr>
            <w:tcW w:w="0" w:type="auto"/>
            <w:vAlign w:val="center"/>
            <w:hideMark/>
          </w:tcPr>
          <w:p w14:paraId="2EF31138" w14:textId="60F0C496" w:rsidR="00552332" w:rsidRPr="00552332" w:rsidRDefault="00552332" w:rsidP="00552332">
            <w:r w:rsidRPr="00552332">
              <w:t>1 inhoudelijk</w:t>
            </w:r>
            <w:r w:rsidR="002261D7" w:rsidRPr="00552332">
              <w:t xml:space="preserve"> bericht per maand</w:t>
            </w:r>
            <w:r w:rsidRPr="00552332">
              <w:t>,</w:t>
            </w:r>
            <w:r w:rsidRPr="00552332">
              <w:br/>
              <w:t>1 succesverhaal per maand,</w:t>
            </w:r>
            <w:r w:rsidRPr="00552332">
              <w:br/>
              <w:t>1 activiteit uitgelicht per maand</w:t>
            </w:r>
          </w:p>
        </w:tc>
      </w:tr>
      <w:tr w:rsidR="002261D7" w:rsidRPr="00552332" w14:paraId="26A44B80" w14:textId="77777777" w:rsidTr="00552332">
        <w:trPr>
          <w:tblCellSpacing w:w="15" w:type="dxa"/>
        </w:trPr>
        <w:tc>
          <w:tcPr>
            <w:tcW w:w="0" w:type="auto"/>
            <w:vAlign w:val="center"/>
            <w:hideMark/>
          </w:tcPr>
          <w:p w14:paraId="1781A5F7" w14:textId="77777777" w:rsidR="002261D7" w:rsidRPr="00552332" w:rsidRDefault="002261D7" w:rsidP="00552332">
            <w:r w:rsidRPr="00552332">
              <w:t>Nieuwsbrief</w:t>
            </w:r>
          </w:p>
        </w:tc>
        <w:tc>
          <w:tcPr>
            <w:tcW w:w="0" w:type="auto"/>
            <w:vAlign w:val="center"/>
            <w:hideMark/>
          </w:tcPr>
          <w:p w14:paraId="63C8BA69" w14:textId="2B176AE0" w:rsidR="002261D7" w:rsidRPr="00552332" w:rsidRDefault="00552332" w:rsidP="00552332">
            <w:r w:rsidRPr="00552332">
              <w:t>Maandelijks</w:t>
            </w:r>
          </w:p>
        </w:tc>
      </w:tr>
      <w:tr w:rsidR="002261D7" w:rsidRPr="00552332" w14:paraId="369F63A2" w14:textId="77777777" w:rsidTr="00552332">
        <w:trPr>
          <w:tblCellSpacing w:w="15" w:type="dxa"/>
        </w:trPr>
        <w:tc>
          <w:tcPr>
            <w:tcW w:w="0" w:type="auto"/>
            <w:vAlign w:val="center"/>
            <w:hideMark/>
          </w:tcPr>
          <w:p w14:paraId="07F142EC" w14:textId="77777777" w:rsidR="002261D7" w:rsidRPr="00552332" w:rsidRDefault="002261D7" w:rsidP="00552332">
            <w:r w:rsidRPr="00552332">
              <w:t>Website-updates</w:t>
            </w:r>
          </w:p>
        </w:tc>
        <w:tc>
          <w:tcPr>
            <w:tcW w:w="0" w:type="auto"/>
            <w:vAlign w:val="center"/>
            <w:hideMark/>
          </w:tcPr>
          <w:p w14:paraId="4DA10DE8" w14:textId="13868802" w:rsidR="002261D7" w:rsidRPr="00552332" w:rsidRDefault="00552332" w:rsidP="00552332">
            <w:r w:rsidRPr="00552332">
              <w:t>Doorlopend</w:t>
            </w:r>
          </w:p>
        </w:tc>
      </w:tr>
      <w:tr w:rsidR="002261D7" w:rsidRPr="00552332" w14:paraId="4CAF7911" w14:textId="77777777" w:rsidTr="00552332">
        <w:trPr>
          <w:tblCellSpacing w:w="15" w:type="dxa"/>
        </w:trPr>
        <w:tc>
          <w:tcPr>
            <w:tcW w:w="0" w:type="auto"/>
            <w:vAlign w:val="center"/>
            <w:hideMark/>
          </w:tcPr>
          <w:p w14:paraId="1BBE1C57" w14:textId="77777777" w:rsidR="002261D7" w:rsidRPr="00552332" w:rsidRDefault="002261D7" w:rsidP="00552332">
            <w:r w:rsidRPr="00552332">
              <w:t>Inputmomenten netwerk</w:t>
            </w:r>
          </w:p>
        </w:tc>
        <w:tc>
          <w:tcPr>
            <w:tcW w:w="0" w:type="auto"/>
            <w:vAlign w:val="center"/>
            <w:hideMark/>
          </w:tcPr>
          <w:p w14:paraId="6751EAF4" w14:textId="3B7B57E6" w:rsidR="002261D7" w:rsidRPr="00552332" w:rsidRDefault="002261D7" w:rsidP="00552332">
            <w:r w:rsidRPr="00552332">
              <w:t>3</w:t>
            </w:r>
            <w:r w:rsidR="00552332" w:rsidRPr="00552332">
              <w:t>x</w:t>
            </w:r>
            <w:r w:rsidRPr="00552332">
              <w:t xml:space="preserve"> per jaar</w:t>
            </w:r>
          </w:p>
        </w:tc>
      </w:tr>
    </w:tbl>
    <w:p w14:paraId="43A20614" w14:textId="7A4C68F7" w:rsidR="002261D7" w:rsidRPr="002261D7" w:rsidRDefault="00552332" w:rsidP="002261D7">
      <w:pPr>
        <w:rPr>
          <w:b/>
          <w:bCs/>
          <w:sz w:val="32"/>
          <w:szCs w:val="32"/>
        </w:rPr>
      </w:pPr>
      <w:r>
        <w:rPr>
          <w:b/>
          <w:bCs/>
          <w:sz w:val="32"/>
          <w:szCs w:val="32"/>
        </w:rPr>
        <w:br/>
      </w:r>
      <w:r w:rsidR="002261D7" w:rsidRPr="002261D7">
        <w:rPr>
          <w:b/>
          <w:bCs/>
          <w:sz w:val="32"/>
          <w:szCs w:val="32"/>
        </w:rPr>
        <w:t>Evaluatie</w:t>
      </w:r>
    </w:p>
    <w:p w14:paraId="73298BE6" w14:textId="6063B8AD" w:rsidR="00775C9D" w:rsidRPr="003E0BC7" w:rsidRDefault="002261D7" w:rsidP="003E0BC7">
      <w:r w:rsidRPr="002261D7">
        <w:t>De communicatiedoelen worden jaarlijks geëvalueerd. Hierbij wordt gekeken naar</w:t>
      </w:r>
      <w:r w:rsidR="00552332">
        <w:t xml:space="preserve">. </w:t>
      </w:r>
      <w:r w:rsidRPr="002261D7">
        <w:t>Waar nodig wordt het communicatieplan bijgestuurd op basis van capaciteit, ontwikkelingen binnen het netwerk en nieuwe behoeften vanuit het veld.</w:t>
      </w:r>
    </w:p>
    <w:sectPr w:rsidR="00775C9D" w:rsidRPr="003E0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07FF"/>
    <w:multiLevelType w:val="multilevel"/>
    <w:tmpl w:val="044E9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5160B"/>
    <w:multiLevelType w:val="multilevel"/>
    <w:tmpl w:val="9846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E11B6"/>
    <w:multiLevelType w:val="multilevel"/>
    <w:tmpl w:val="73A0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116E5"/>
    <w:multiLevelType w:val="hybridMultilevel"/>
    <w:tmpl w:val="1008627A"/>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128E0056"/>
    <w:multiLevelType w:val="multilevel"/>
    <w:tmpl w:val="3EF2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76A53"/>
    <w:multiLevelType w:val="hybridMultilevel"/>
    <w:tmpl w:val="7E66AC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8151E97"/>
    <w:multiLevelType w:val="hybridMultilevel"/>
    <w:tmpl w:val="5C8A81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83230F"/>
    <w:multiLevelType w:val="hybridMultilevel"/>
    <w:tmpl w:val="434E54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FA4762F"/>
    <w:multiLevelType w:val="hybridMultilevel"/>
    <w:tmpl w:val="97E48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16649FD"/>
    <w:multiLevelType w:val="hybridMultilevel"/>
    <w:tmpl w:val="881886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22D3555"/>
    <w:multiLevelType w:val="multilevel"/>
    <w:tmpl w:val="5FBE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E3BE9"/>
    <w:multiLevelType w:val="multilevel"/>
    <w:tmpl w:val="35AA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C92F9D"/>
    <w:multiLevelType w:val="hybridMultilevel"/>
    <w:tmpl w:val="94EE14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5390728"/>
    <w:multiLevelType w:val="hybridMultilevel"/>
    <w:tmpl w:val="70C81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62269B3"/>
    <w:multiLevelType w:val="hybridMultilevel"/>
    <w:tmpl w:val="A15CC1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FD1A7B"/>
    <w:multiLevelType w:val="multilevel"/>
    <w:tmpl w:val="0DB8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1B20DD"/>
    <w:multiLevelType w:val="hybridMultilevel"/>
    <w:tmpl w:val="D01EA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131F2D"/>
    <w:multiLevelType w:val="hybridMultilevel"/>
    <w:tmpl w:val="51CA2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AD7479"/>
    <w:multiLevelType w:val="multilevel"/>
    <w:tmpl w:val="26FA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55801"/>
    <w:multiLevelType w:val="multilevel"/>
    <w:tmpl w:val="F0B62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F90908"/>
    <w:multiLevelType w:val="multilevel"/>
    <w:tmpl w:val="4EF4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C4272"/>
    <w:multiLevelType w:val="hybridMultilevel"/>
    <w:tmpl w:val="870A05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CC52A8"/>
    <w:multiLevelType w:val="multilevel"/>
    <w:tmpl w:val="56E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712CC"/>
    <w:multiLevelType w:val="multilevel"/>
    <w:tmpl w:val="B530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2E2C00"/>
    <w:multiLevelType w:val="hybridMultilevel"/>
    <w:tmpl w:val="8C8A2B1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50650B56"/>
    <w:multiLevelType w:val="hybridMultilevel"/>
    <w:tmpl w:val="1AC668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3A05540"/>
    <w:multiLevelType w:val="hybridMultilevel"/>
    <w:tmpl w:val="9AD45D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44057F8"/>
    <w:multiLevelType w:val="multilevel"/>
    <w:tmpl w:val="291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77460D"/>
    <w:multiLevelType w:val="hybridMultilevel"/>
    <w:tmpl w:val="5860D3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5D295E"/>
    <w:multiLevelType w:val="multilevel"/>
    <w:tmpl w:val="7EB4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A72AB"/>
    <w:multiLevelType w:val="hybridMultilevel"/>
    <w:tmpl w:val="B2D88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27C0DD9"/>
    <w:multiLevelType w:val="multilevel"/>
    <w:tmpl w:val="EB0C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B96E99"/>
    <w:multiLevelType w:val="hybridMultilevel"/>
    <w:tmpl w:val="5BF2C4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CF205D"/>
    <w:multiLevelType w:val="multilevel"/>
    <w:tmpl w:val="7412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1D3AE2"/>
    <w:multiLevelType w:val="multilevel"/>
    <w:tmpl w:val="71FC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90A5C"/>
    <w:multiLevelType w:val="hybridMultilevel"/>
    <w:tmpl w:val="31260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49C4DE7"/>
    <w:multiLevelType w:val="hybridMultilevel"/>
    <w:tmpl w:val="C3F652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8DC6B5C"/>
    <w:multiLevelType w:val="multilevel"/>
    <w:tmpl w:val="E06E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33ABF"/>
    <w:multiLevelType w:val="multilevel"/>
    <w:tmpl w:val="E992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51B39"/>
    <w:multiLevelType w:val="hybridMultilevel"/>
    <w:tmpl w:val="251C1B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0181995">
    <w:abstractNumId w:val="19"/>
  </w:num>
  <w:num w:numId="2" w16cid:durableId="769349017">
    <w:abstractNumId w:val="3"/>
  </w:num>
  <w:num w:numId="3" w16cid:durableId="42756098">
    <w:abstractNumId w:val="15"/>
  </w:num>
  <w:num w:numId="4" w16cid:durableId="735398548">
    <w:abstractNumId w:val="30"/>
  </w:num>
  <w:num w:numId="5" w16cid:durableId="1307977648">
    <w:abstractNumId w:val="14"/>
  </w:num>
  <w:num w:numId="6" w16cid:durableId="2043510217">
    <w:abstractNumId w:val="1"/>
  </w:num>
  <w:num w:numId="7" w16cid:durableId="700011403">
    <w:abstractNumId w:val="11"/>
  </w:num>
  <w:num w:numId="8" w16cid:durableId="856314360">
    <w:abstractNumId w:val="23"/>
  </w:num>
  <w:num w:numId="9" w16cid:durableId="1632980236">
    <w:abstractNumId w:val="29"/>
  </w:num>
  <w:num w:numId="10" w16cid:durableId="1909613524">
    <w:abstractNumId w:val="2"/>
  </w:num>
  <w:num w:numId="11" w16cid:durableId="1556114211">
    <w:abstractNumId w:val="0"/>
  </w:num>
  <w:num w:numId="12" w16cid:durableId="905604564">
    <w:abstractNumId w:val="12"/>
  </w:num>
  <w:num w:numId="13" w16cid:durableId="363290531">
    <w:abstractNumId w:val="9"/>
  </w:num>
  <w:num w:numId="14" w16cid:durableId="1959338381">
    <w:abstractNumId w:val="28"/>
  </w:num>
  <w:num w:numId="15" w16cid:durableId="1366906296">
    <w:abstractNumId w:val="17"/>
  </w:num>
  <w:num w:numId="16" w16cid:durableId="648172455">
    <w:abstractNumId w:val="36"/>
  </w:num>
  <w:num w:numId="17" w16cid:durableId="2059619231">
    <w:abstractNumId w:val="37"/>
  </w:num>
  <w:num w:numId="18" w16cid:durableId="2047631067">
    <w:abstractNumId w:val="22"/>
  </w:num>
  <w:num w:numId="19" w16cid:durableId="2051879077">
    <w:abstractNumId w:val="10"/>
  </w:num>
  <w:num w:numId="20" w16cid:durableId="724644052">
    <w:abstractNumId w:val="33"/>
  </w:num>
  <w:num w:numId="21" w16cid:durableId="415633804">
    <w:abstractNumId w:val="31"/>
  </w:num>
  <w:num w:numId="22" w16cid:durableId="1328174557">
    <w:abstractNumId w:val="20"/>
  </w:num>
  <w:num w:numId="23" w16cid:durableId="218396704">
    <w:abstractNumId w:val="27"/>
  </w:num>
  <w:num w:numId="24" w16cid:durableId="1917548861">
    <w:abstractNumId w:val="18"/>
  </w:num>
  <w:num w:numId="25" w16cid:durableId="1163736050">
    <w:abstractNumId w:val="34"/>
  </w:num>
  <w:num w:numId="26" w16cid:durableId="1570269055">
    <w:abstractNumId w:val="4"/>
  </w:num>
  <w:num w:numId="27" w16cid:durableId="551691815">
    <w:abstractNumId w:val="38"/>
  </w:num>
  <w:num w:numId="28" w16cid:durableId="348990915">
    <w:abstractNumId w:val="26"/>
  </w:num>
  <w:num w:numId="29" w16cid:durableId="10575925">
    <w:abstractNumId w:val="7"/>
  </w:num>
  <w:num w:numId="30" w16cid:durableId="1738019489">
    <w:abstractNumId w:val="24"/>
  </w:num>
  <w:num w:numId="31" w16cid:durableId="1262563091">
    <w:abstractNumId w:val="16"/>
  </w:num>
  <w:num w:numId="32" w16cid:durableId="1932811225">
    <w:abstractNumId w:val="32"/>
  </w:num>
  <w:num w:numId="33" w16cid:durableId="2018267506">
    <w:abstractNumId w:val="21"/>
  </w:num>
  <w:num w:numId="34" w16cid:durableId="2067490774">
    <w:abstractNumId w:val="25"/>
  </w:num>
  <w:num w:numId="35" w16cid:durableId="427432717">
    <w:abstractNumId w:val="35"/>
  </w:num>
  <w:num w:numId="36" w16cid:durableId="1469469322">
    <w:abstractNumId w:val="8"/>
  </w:num>
  <w:num w:numId="37" w16cid:durableId="1558466919">
    <w:abstractNumId w:val="6"/>
  </w:num>
  <w:num w:numId="38" w16cid:durableId="1076512126">
    <w:abstractNumId w:val="13"/>
  </w:num>
  <w:num w:numId="39" w16cid:durableId="772095913">
    <w:abstractNumId w:val="39"/>
  </w:num>
  <w:num w:numId="40" w16cid:durableId="2116945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0FF"/>
    <w:rsid w:val="002261D7"/>
    <w:rsid w:val="00343CD4"/>
    <w:rsid w:val="003E0BC7"/>
    <w:rsid w:val="00405CC3"/>
    <w:rsid w:val="004E4A9E"/>
    <w:rsid w:val="00552332"/>
    <w:rsid w:val="006448B3"/>
    <w:rsid w:val="00775C9D"/>
    <w:rsid w:val="007B4A13"/>
    <w:rsid w:val="007B7831"/>
    <w:rsid w:val="008A65FB"/>
    <w:rsid w:val="00A76C3B"/>
    <w:rsid w:val="00A83C56"/>
    <w:rsid w:val="00AA632E"/>
    <w:rsid w:val="00BB60FF"/>
    <w:rsid w:val="00C12D0E"/>
    <w:rsid w:val="00CA54F9"/>
    <w:rsid w:val="00DA27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559F3"/>
  <w15:chartTrackingRefBased/>
  <w15:docId w15:val="{70B8462C-6107-483C-9DD4-7E8890A9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60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60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60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60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60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60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60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60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60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60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60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60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60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60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60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60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60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60FF"/>
    <w:rPr>
      <w:rFonts w:eastAsiaTheme="majorEastAsia" w:cstheme="majorBidi"/>
      <w:color w:val="272727" w:themeColor="text1" w:themeTint="D8"/>
    </w:rPr>
  </w:style>
  <w:style w:type="paragraph" w:styleId="Titel">
    <w:name w:val="Title"/>
    <w:basedOn w:val="Standaard"/>
    <w:next w:val="Standaard"/>
    <w:link w:val="TitelChar"/>
    <w:uiPriority w:val="10"/>
    <w:qFormat/>
    <w:rsid w:val="00BB60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60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60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60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60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60FF"/>
    <w:rPr>
      <w:i/>
      <w:iCs/>
      <w:color w:val="404040" w:themeColor="text1" w:themeTint="BF"/>
    </w:rPr>
  </w:style>
  <w:style w:type="paragraph" w:styleId="Lijstalinea">
    <w:name w:val="List Paragraph"/>
    <w:basedOn w:val="Standaard"/>
    <w:uiPriority w:val="34"/>
    <w:qFormat/>
    <w:rsid w:val="00BB60FF"/>
    <w:pPr>
      <w:ind w:left="720"/>
      <w:contextualSpacing/>
    </w:pPr>
  </w:style>
  <w:style w:type="character" w:styleId="Intensievebenadrukking">
    <w:name w:val="Intense Emphasis"/>
    <w:basedOn w:val="Standaardalinea-lettertype"/>
    <w:uiPriority w:val="21"/>
    <w:qFormat/>
    <w:rsid w:val="00BB60FF"/>
    <w:rPr>
      <w:i/>
      <w:iCs/>
      <w:color w:val="0F4761" w:themeColor="accent1" w:themeShade="BF"/>
    </w:rPr>
  </w:style>
  <w:style w:type="paragraph" w:styleId="Duidelijkcitaat">
    <w:name w:val="Intense Quote"/>
    <w:basedOn w:val="Standaard"/>
    <w:next w:val="Standaard"/>
    <w:link w:val="DuidelijkcitaatChar"/>
    <w:uiPriority w:val="30"/>
    <w:qFormat/>
    <w:rsid w:val="00BB60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60FF"/>
    <w:rPr>
      <w:i/>
      <w:iCs/>
      <w:color w:val="0F4761" w:themeColor="accent1" w:themeShade="BF"/>
    </w:rPr>
  </w:style>
  <w:style w:type="character" w:styleId="Intensieveverwijzing">
    <w:name w:val="Intense Reference"/>
    <w:basedOn w:val="Standaardalinea-lettertype"/>
    <w:uiPriority w:val="32"/>
    <w:qFormat/>
    <w:rsid w:val="00BB60FF"/>
    <w:rPr>
      <w:b/>
      <w:bCs/>
      <w:smallCaps/>
      <w:color w:val="0F4761" w:themeColor="accent1" w:themeShade="BF"/>
      <w:spacing w:val="5"/>
    </w:rPr>
  </w:style>
  <w:style w:type="character" w:styleId="Hyperlink">
    <w:name w:val="Hyperlink"/>
    <w:basedOn w:val="Standaardalinea-lettertype"/>
    <w:uiPriority w:val="99"/>
    <w:unhideWhenUsed/>
    <w:rsid w:val="00BB60FF"/>
    <w:rPr>
      <w:color w:val="467886" w:themeColor="hyperlink"/>
      <w:u w:val="single"/>
    </w:rPr>
  </w:style>
  <w:style w:type="character" w:styleId="Onopgelostemelding">
    <w:name w:val="Unresolved Mention"/>
    <w:basedOn w:val="Standaardalinea-lettertype"/>
    <w:uiPriority w:val="99"/>
    <w:semiHidden/>
    <w:unhideWhenUsed/>
    <w:rsid w:val="00BB6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2362</Words>
  <Characters>12992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Nanne van Tiel</dc:creator>
  <cp:keywords/>
  <dc:description/>
  <cp:lastModifiedBy>Tjeu van Ras  |  Communicatie Brabants Heem</cp:lastModifiedBy>
  <cp:revision>3</cp:revision>
  <dcterms:created xsi:type="dcterms:W3CDTF">2026-05-28T11:18:00Z</dcterms:created>
  <dcterms:modified xsi:type="dcterms:W3CDTF">2026-05-28T11:19:00Z</dcterms:modified>
</cp:coreProperties>
</file>